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4E0C" w14:textId="41FA33DD" w:rsidR="00874E93" w:rsidRPr="00874E93" w:rsidRDefault="00874E93" w:rsidP="00874E93">
      <w:pPr>
        <w:jc w:val="center"/>
        <w:rPr>
          <w:b/>
          <w:bCs/>
        </w:rPr>
      </w:pPr>
      <w:r w:rsidRPr="00874E93">
        <w:rPr>
          <w:b/>
          <w:bCs/>
        </w:rPr>
        <w:t xml:space="preserve">DECLARATION UNDER PENALTY OF PERJURY FOR THE CENTERS FOR DISEASE CONTROL AND </w:t>
      </w:r>
      <w:proofErr w:type="gramStart"/>
      <w:r w:rsidRPr="00874E93">
        <w:rPr>
          <w:b/>
          <w:bCs/>
        </w:rPr>
        <w:t>PREVENTION’S</w:t>
      </w:r>
      <w:r>
        <w:rPr>
          <w:b/>
          <w:bCs/>
        </w:rPr>
        <w:t xml:space="preserve"> </w:t>
      </w:r>
      <w:r w:rsidRPr="00874E93">
        <w:rPr>
          <w:b/>
          <w:bCs/>
        </w:rPr>
        <w:t xml:space="preserve"> TEMPORARY</w:t>
      </w:r>
      <w:proofErr w:type="gramEnd"/>
      <w:r w:rsidRPr="00874E93">
        <w:rPr>
          <w:b/>
          <w:bCs/>
        </w:rPr>
        <w:t xml:space="preserve"> </w:t>
      </w:r>
    </w:p>
    <w:p w14:paraId="240CEB0B" w14:textId="714D4032" w:rsidR="00874E93" w:rsidRDefault="00874E93" w:rsidP="00874E93">
      <w:pPr>
        <w:jc w:val="center"/>
        <w:rPr>
          <w:b/>
          <w:bCs/>
        </w:rPr>
      </w:pPr>
      <w:r w:rsidRPr="00874E93">
        <w:rPr>
          <w:b/>
          <w:bCs/>
        </w:rPr>
        <w:t>HALT IN EVICTIONS TO PREVENT FURTHER SPREAD OF COVID-19</w:t>
      </w:r>
    </w:p>
    <w:p w14:paraId="3BA4A4E4" w14:textId="365699DE" w:rsidR="00874E93" w:rsidRDefault="00874E93" w:rsidP="00874E93">
      <w:pPr>
        <w:jc w:val="center"/>
        <w:rPr>
          <w:b/>
          <w:bCs/>
        </w:rPr>
      </w:pPr>
    </w:p>
    <w:p w14:paraId="3359A7BA" w14:textId="11844864" w:rsidR="00874E93" w:rsidRDefault="00874E93" w:rsidP="00874E93">
      <w:pPr>
        <w:jc w:val="center"/>
        <w:rPr>
          <w:b/>
          <w:bCs/>
        </w:rPr>
      </w:pPr>
    </w:p>
    <w:p w14:paraId="1AD9D230" w14:textId="77777777" w:rsidR="00874E93" w:rsidRPr="00874E93" w:rsidRDefault="00874E93" w:rsidP="00874E93">
      <w:pPr>
        <w:jc w:val="center"/>
        <w:rPr>
          <w:b/>
          <w:bCs/>
        </w:rPr>
      </w:pPr>
    </w:p>
    <w:p w14:paraId="1EA1BFD1" w14:textId="77777777" w:rsidR="00874E93" w:rsidRDefault="00874E93" w:rsidP="00874E93">
      <w:pPr>
        <w:jc w:val="both"/>
      </w:pPr>
    </w:p>
    <w:p w14:paraId="3E487EF5" w14:textId="4EF5F599" w:rsidR="00874E93" w:rsidRPr="00874E93" w:rsidRDefault="00874E93" w:rsidP="00874E93">
      <w:pPr>
        <w:spacing w:line="480" w:lineRule="auto"/>
        <w:jc w:val="both"/>
        <w:rPr>
          <w:rFonts w:ascii="Arial" w:hAnsi="Arial" w:cs="Arial"/>
        </w:rPr>
      </w:pPr>
      <w:r w:rsidRPr="00874E93">
        <w:rPr>
          <w:rFonts w:ascii="Arial" w:hAnsi="Arial" w:cs="Arial"/>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 December 31, 2020.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p w14:paraId="4CDBBEFB" w14:textId="253A7934" w:rsidR="00874E93" w:rsidRDefault="00874E93" w:rsidP="00874E93">
      <w:pPr>
        <w:spacing w:line="480" w:lineRule="auto"/>
        <w:jc w:val="both"/>
        <w:rPr>
          <w:rFonts w:ascii="Arial" w:hAnsi="Arial" w:cs="Arial"/>
          <w:b/>
          <w:bCs/>
        </w:rPr>
      </w:pPr>
    </w:p>
    <w:p w14:paraId="4F488772" w14:textId="2C810C2A" w:rsidR="00874E93" w:rsidRDefault="00874E93" w:rsidP="00874E93">
      <w:pPr>
        <w:spacing w:line="480" w:lineRule="auto"/>
        <w:jc w:val="both"/>
        <w:rPr>
          <w:rFonts w:ascii="Arial" w:hAnsi="Arial" w:cs="Arial"/>
          <w:b/>
          <w:bCs/>
        </w:rPr>
      </w:pPr>
    </w:p>
    <w:p w14:paraId="6DBC6260" w14:textId="762B1765" w:rsidR="00874E93" w:rsidRDefault="00874E93" w:rsidP="00874E93">
      <w:pPr>
        <w:spacing w:line="480" w:lineRule="auto"/>
        <w:jc w:val="both"/>
        <w:rPr>
          <w:rFonts w:ascii="Arial" w:hAnsi="Arial" w:cs="Arial"/>
          <w:b/>
          <w:bCs/>
        </w:rPr>
      </w:pPr>
    </w:p>
    <w:p w14:paraId="6E2D84A3" w14:textId="77777777" w:rsidR="00874E93" w:rsidRDefault="00874E93" w:rsidP="00874E93">
      <w:pPr>
        <w:spacing w:line="480" w:lineRule="auto"/>
        <w:jc w:val="both"/>
        <w:rPr>
          <w:rFonts w:ascii="Arial" w:hAnsi="Arial" w:cs="Arial"/>
          <w:b/>
          <w:bCs/>
        </w:rPr>
      </w:pPr>
    </w:p>
    <w:p w14:paraId="5C06C754" w14:textId="77777777" w:rsidR="00874E93" w:rsidRPr="0045413F" w:rsidRDefault="00874E93" w:rsidP="00874E93">
      <w:pPr>
        <w:spacing w:line="480" w:lineRule="auto"/>
        <w:jc w:val="both"/>
        <w:rPr>
          <w:rFonts w:ascii="Arial" w:hAnsi="Arial" w:cs="Arial"/>
          <w:b/>
          <w:bCs/>
        </w:rPr>
      </w:pPr>
    </w:p>
    <w:p w14:paraId="58A94D90" w14:textId="79430DD0" w:rsidR="00381CE0" w:rsidRPr="00426389" w:rsidRDefault="00874E93" w:rsidP="00874E93">
      <w:pPr>
        <w:tabs>
          <w:tab w:val="center" w:pos="4536"/>
        </w:tabs>
        <w:ind w:right="-288"/>
        <w:jc w:val="center"/>
        <w:rPr>
          <w:rFonts w:ascii="Georgia" w:hAnsi="Georgia"/>
          <w:b/>
        </w:rPr>
      </w:pPr>
      <w:r>
        <w:rPr>
          <w:rFonts w:ascii="Georgia" w:hAnsi="Georgia"/>
          <w:b/>
        </w:rPr>
        <w:lastRenderedPageBreak/>
        <w:t>I</w:t>
      </w:r>
      <w:r w:rsidR="00381CE0" w:rsidRPr="00426389">
        <w:rPr>
          <w:rFonts w:ascii="Georgia" w:hAnsi="Georgia"/>
          <w:b/>
        </w:rPr>
        <w:t xml:space="preserve">N THE </w:t>
      </w:r>
      <w:r w:rsidR="0007154C" w:rsidRPr="00426389">
        <w:rPr>
          <w:rFonts w:ascii="Georgia" w:hAnsi="Georgia"/>
          <w:b/>
        </w:rPr>
        <w:t>___________________</w:t>
      </w:r>
      <w:r w:rsidR="00381CE0" w:rsidRPr="00426389">
        <w:rPr>
          <w:rFonts w:ascii="Georgia" w:hAnsi="Georgia"/>
          <w:b/>
        </w:rPr>
        <w:t>COURT</w:t>
      </w:r>
    </w:p>
    <w:p w14:paraId="424ED197" w14:textId="77777777" w:rsidR="004C50BF" w:rsidRPr="00426389" w:rsidRDefault="004C50BF" w:rsidP="00381CE0">
      <w:pPr>
        <w:tabs>
          <w:tab w:val="center" w:pos="4536"/>
        </w:tabs>
        <w:ind w:right="-288"/>
        <w:jc w:val="both"/>
        <w:rPr>
          <w:rFonts w:ascii="Georgia" w:hAnsi="Georgia"/>
          <w:b/>
        </w:rPr>
      </w:pPr>
    </w:p>
    <w:p w14:paraId="08BBCDDD" w14:textId="095E923F" w:rsidR="00A003A9" w:rsidRPr="00426389" w:rsidRDefault="0007154C" w:rsidP="00381CE0">
      <w:pPr>
        <w:tabs>
          <w:tab w:val="center" w:pos="4536"/>
        </w:tabs>
        <w:ind w:right="-288"/>
        <w:jc w:val="center"/>
        <w:rPr>
          <w:rFonts w:ascii="Georgia" w:hAnsi="Georgia"/>
          <w:b/>
        </w:rPr>
      </w:pPr>
      <w:r w:rsidRPr="00426389">
        <w:rPr>
          <w:rFonts w:ascii="Georgia" w:hAnsi="Georgia"/>
          <w:b/>
        </w:rPr>
        <w:t>____________</w:t>
      </w:r>
      <w:r w:rsidR="00381CE0" w:rsidRPr="00426389">
        <w:rPr>
          <w:rFonts w:ascii="Georgia" w:hAnsi="Georgia"/>
          <w:b/>
        </w:rPr>
        <w:t>, OHIO</w:t>
      </w:r>
    </w:p>
    <w:p w14:paraId="27D55314" w14:textId="77777777" w:rsidR="00A003A9" w:rsidRPr="00426389" w:rsidRDefault="00A003A9" w:rsidP="00A003A9">
      <w:pPr>
        <w:ind w:right="-288"/>
        <w:rPr>
          <w:rFonts w:ascii="Georgia" w:hAnsi="Georgia"/>
          <w:b/>
        </w:rPr>
      </w:pPr>
    </w:p>
    <w:p w14:paraId="53EED208" w14:textId="77777777" w:rsidR="00381CE0" w:rsidRPr="00426389" w:rsidRDefault="00381CE0" w:rsidP="00A003A9">
      <w:pPr>
        <w:ind w:right="-288"/>
        <w:rPr>
          <w:rFonts w:ascii="Georgia" w:hAnsi="Georgia"/>
          <w:b/>
        </w:rPr>
      </w:pPr>
    </w:p>
    <w:p w14:paraId="69765C1E" w14:textId="77777777" w:rsidR="00381CE0" w:rsidRPr="00426389" w:rsidRDefault="00381CE0" w:rsidP="00A003A9">
      <w:pPr>
        <w:ind w:right="-288"/>
        <w:rPr>
          <w:rFonts w:ascii="Georgia" w:hAnsi="Georgia"/>
          <w:b/>
        </w:rPr>
      </w:pPr>
    </w:p>
    <w:p w14:paraId="3DE0FE28" w14:textId="69987009" w:rsidR="00A003A9" w:rsidRPr="00426389" w:rsidRDefault="0007154C" w:rsidP="00A003A9">
      <w:pPr>
        <w:ind w:right="-288"/>
        <w:rPr>
          <w:rFonts w:ascii="Georgia" w:hAnsi="Georgia"/>
          <w:b/>
        </w:rPr>
      </w:pPr>
      <w:r w:rsidRPr="00426389">
        <w:rPr>
          <w:rFonts w:ascii="Georgia" w:hAnsi="Georgia"/>
          <w:b/>
        </w:rPr>
        <w:t>_____________________</w:t>
      </w:r>
      <w:r w:rsidR="00E714D8" w:rsidRPr="00426389">
        <w:rPr>
          <w:rFonts w:ascii="Georgia" w:hAnsi="Georgia"/>
          <w:b/>
        </w:rPr>
        <w:t>,</w:t>
      </w:r>
      <w:r w:rsidR="00A003A9" w:rsidRPr="00426389">
        <w:rPr>
          <w:rFonts w:ascii="Georgia" w:hAnsi="Georgia"/>
          <w:b/>
        </w:rPr>
        <w:tab/>
      </w:r>
      <w:r w:rsidR="00381CE0" w:rsidRPr="00426389">
        <w:rPr>
          <w:rFonts w:ascii="Georgia" w:hAnsi="Georgia"/>
          <w:b/>
        </w:rPr>
        <w:tab/>
      </w:r>
      <w:r w:rsidR="00A003A9" w:rsidRPr="00426389">
        <w:rPr>
          <w:rFonts w:ascii="Georgia" w:hAnsi="Georgia"/>
          <w:b/>
        </w:rPr>
        <w:t xml:space="preserve"> CASE NO. </w:t>
      </w:r>
      <w:r w:rsidR="00AC0A45" w:rsidRPr="00426389">
        <w:rPr>
          <w:rFonts w:ascii="Georgia" w:hAnsi="Georgia"/>
          <w:b/>
        </w:rPr>
        <w:t>___________</w:t>
      </w:r>
      <w:r w:rsidR="00A003A9" w:rsidRPr="00426389">
        <w:rPr>
          <w:rFonts w:ascii="Georgia" w:hAnsi="Georgia"/>
          <w:b/>
        </w:rPr>
        <w:t xml:space="preserve"> </w:t>
      </w:r>
    </w:p>
    <w:p w14:paraId="708FCFEA" w14:textId="22299AE0" w:rsidR="00A003A9" w:rsidRPr="00426389" w:rsidRDefault="004C50BF" w:rsidP="00A003A9">
      <w:pPr>
        <w:ind w:right="-288"/>
        <w:rPr>
          <w:rFonts w:ascii="Georgia" w:hAnsi="Georgia"/>
          <w:b/>
        </w:rPr>
        <w:sectPr w:rsidR="00A003A9" w:rsidRPr="00426389" w:rsidSect="00B52A6B">
          <w:footerReference w:type="default" r:id="rId8"/>
          <w:footnotePr>
            <w:pos w:val="beneathText"/>
          </w:footnotePr>
          <w:type w:val="continuous"/>
          <w:pgSz w:w="12240" w:h="15840"/>
          <w:pgMar w:top="1584" w:right="1728" w:bottom="1584" w:left="1728" w:header="720" w:footer="720" w:gutter="0"/>
          <w:cols w:space="720"/>
          <w:docGrid w:linePitch="360"/>
        </w:sectPr>
      </w:pPr>
      <w:r w:rsidRPr="00426389">
        <w:rPr>
          <w:rFonts w:ascii="Georgia" w:hAnsi="Georgia"/>
          <w:b/>
        </w:rPr>
        <w:t xml:space="preserve">                      </w:t>
      </w:r>
      <w:r w:rsidR="00A003A9" w:rsidRPr="00426389">
        <w:rPr>
          <w:rFonts w:ascii="Georgia" w:hAnsi="Georgia"/>
          <w:b/>
        </w:rPr>
        <w:tab/>
      </w:r>
      <w:r w:rsidR="00A003A9" w:rsidRPr="00426389">
        <w:rPr>
          <w:rFonts w:ascii="Georgia" w:hAnsi="Georgia"/>
          <w:b/>
        </w:rPr>
        <w:tab/>
        <w:t>Plaintiff,</w:t>
      </w:r>
      <w:r w:rsidR="00A003A9" w:rsidRPr="00426389">
        <w:rPr>
          <w:rFonts w:ascii="Georgia" w:hAnsi="Georgia"/>
          <w:b/>
        </w:rPr>
        <w:tab/>
      </w:r>
      <w:r w:rsidR="00A003A9" w:rsidRPr="00426389">
        <w:rPr>
          <w:rFonts w:ascii="Georgia" w:hAnsi="Georgia"/>
          <w:b/>
        </w:rPr>
        <w:tab/>
        <w:t xml:space="preserve">      </w:t>
      </w:r>
    </w:p>
    <w:p w14:paraId="58282EEE" w14:textId="77777777" w:rsidR="00A003A9" w:rsidRPr="00426389" w:rsidRDefault="00A003A9" w:rsidP="00A003A9">
      <w:pPr>
        <w:keepNext/>
        <w:keepLines/>
        <w:ind w:right="-288"/>
        <w:jc w:val="both"/>
        <w:rPr>
          <w:rFonts w:ascii="Georgia" w:hAnsi="Georgia"/>
          <w:b/>
        </w:rPr>
      </w:pPr>
      <w:r w:rsidRPr="00426389">
        <w:rPr>
          <w:rFonts w:ascii="Georgia" w:hAnsi="Georgia"/>
          <w:b/>
        </w:rPr>
        <w:t>v.</w:t>
      </w:r>
    </w:p>
    <w:p w14:paraId="189D4218" w14:textId="187EE969" w:rsidR="00A003A9" w:rsidRPr="00426389" w:rsidRDefault="00A003A9" w:rsidP="00A003A9">
      <w:pPr>
        <w:ind w:right="-288"/>
        <w:jc w:val="both"/>
        <w:rPr>
          <w:rFonts w:ascii="Georgia" w:hAnsi="Georgia"/>
          <w:b/>
        </w:rPr>
      </w:pPr>
    </w:p>
    <w:p w14:paraId="57CD14D8" w14:textId="5F732F46" w:rsidR="00381CE0" w:rsidRPr="00426389" w:rsidRDefault="00381CE0" w:rsidP="00A003A9">
      <w:pPr>
        <w:ind w:right="-288"/>
        <w:jc w:val="both"/>
        <w:rPr>
          <w:rFonts w:ascii="Georgia" w:hAnsi="Georgia"/>
          <w:b/>
        </w:rPr>
      </w:pPr>
    </w:p>
    <w:p w14:paraId="60E97189" w14:textId="1317F6C8" w:rsidR="00381CE0" w:rsidRPr="00426389" w:rsidRDefault="009A2782" w:rsidP="00A003A9">
      <w:pPr>
        <w:ind w:right="-288"/>
        <w:jc w:val="both"/>
        <w:rPr>
          <w:rFonts w:ascii="Georgia" w:hAnsi="Georgia"/>
          <w:b/>
        </w:rPr>
      </w:pPr>
      <w:r w:rsidRPr="00426389">
        <w:rPr>
          <w:rFonts w:ascii="Georgia" w:hAnsi="Georgia"/>
          <w:b/>
        </w:rPr>
        <w:t>_______</w:t>
      </w:r>
      <w:r w:rsidR="00F252CD" w:rsidRPr="00426389">
        <w:rPr>
          <w:rFonts w:ascii="Georgia" w:hAnsi="Georgia"/>
          <w:b/>
        </w:rPr>
        <w:t>___________</w:t>
      </w:r>
      <w:r w:rsidRPr="00426389">
        <w:rPr>
          <w:rFonts w:ascii="Georgia" w:hAnsi="Georgia"/>
          <w:b/>
        </w:rPr>
        <w:t>___</w:t>
      </w:r>
      <w:r w:rsidR="00381CE0" w:rsidRPr="00426389">
        <w:rPr>
          <w:rFonts w:ascii="Georgia" w:hAnsi="Georgia"/>
          <w:b/>
        </w:rPr>
        <w:t>,</w:t>
      </w:r>
    </w:p>
    <w:p w14:paraId="0A6030F7" w14:textId="34FD220F" w:rsidR="00A003A9" w:rsidRPr="004C50BF" w:rsidRDefault="004C50BF" w:rsidP="0007154C">
      <w:pPr>
        <w:keepNext/>
        <w:keepLines/>
        <w:ind w:right="-288"/>
        <w:jc w:val="both"/>
        <w:rPr>
          <w:rFonts w:ascii="Georgia" w:hAnsi="Georgia"/>
          <w:bCs/>
        </w:rPr>
      </w:pPr>
      <w:r w:rsidRPr="00426389">
        <w:rPr>
          <w:rFonts w:ascii="Georgia" w:hAnsi="Georgia"/>
          <w:b/>
        </w:rPr>
        <w:t xml:space="preserve">                 </w:t>
      </w:r>
      <w:r w:rsidR="0007154C" w:rsidRPr="00426389">
        <w:rPr>
          <w:rFonts w:ascii="Georgia" w:hAnsi="Georgia"/>
          <w:b/>
        </w:rPr>
        <w:t xml:space="preserve">                 </w:t>
      </w:r>
      <w:r w:rsidR="00A003A9" w:rsidRPr="00426389">
        <w:rPr>
          <w:rFonts w:ascii="Georgia" w:hAnsi="Georgia"/>
          <w:b/>
        </w:rPr>
        <w:t>Defendant.</w:t>
      </w:r>
      <w:r w:rsidR="00A003A9" w:rsidRPr="004C50BF">
        <w:rPr>
          <w:rFonts w:ascii="Georgia" w:hAnsi="Georgia"/>
          <w:bCs/>
        </w:rPr>
        <w:br w:type="column"/>
      </w:r>
    </w:p>
    <w:p w14:paraId="27431C32" w14:textId="77777777" w:rsidR="00A003A9" w:rsidRPr="004C50BF" w:rsidRDefault="00A003A9" w:rsidP="00A003A9">
      <w:pPr>
        <w:ind w:right="-288"/>
        <w:jc w:val="both"/>
        <w:rPr>
          <w:rFonts w:ascii="Georgia" w:hAnsi="Georgia"/>
          <w:bCs/>
        </w:rPr>
      </w:pPr>
    </w:p>
    <w:p w14:paraId="5BAF94E3" w14:textId="77777777" w:rsidR="00450139" w:rsidRPr="00426389" w:rsidRDefault="00F252CD" w:rsidP="00450139">
      <w:pPr>
        <w:rPr>
          <w:rFonts w:ascii="Georgia" w:hAnsi="Georgia"/>
          <w:b/>
        </w:rPr>
      </w:pPr>
      <w:r w:rsidRPr="00426389">
        <w:rPr>
          <w:rFonts w:ascii="Georgia" w:hAnsi="Georgia"/>
          <w:b/>
        </w:rPr>
        <w:t xml:space="preserve">        Tenant Declaration</w:t>
      </w:r>
      <w:r w:rsidR="00450139" w:rsidRPr="00426389">
        <w:rPr>
          <w:rFonts w:ascii="Georgia" w:hAnsi="Georgia"/>
          <w:b/>
        </w:rPr>
        <w:t xml:space="preserve"> </w:t>
      </w:r>
    </w:p>
    <w:p w14:paraId="0797DC0F" w14:textId="4BF6F205" w:rsidR="00F252CD" w:rsidRPr="00426389" w:rsidRDefault="00450139" w:rsidP="00450139">
      <w:pPr>
        <w:rPr>
          <w:rFonts w:ascii="Georgia" w:hAnsi="Georgia"/>
          <w:b/>
        </w:rPr>
      </w:pPr>
      <w:r w:rsidRPr="00426389">
        <w:rPr>
          <w:rFonts w:ascii="Georgia" w:hAnsi="Georgia"/>
          <w:b/>
        </w:rPr>
        <w:t>Pursuant to 28 U.S.C. 1746</w:t>
      </w:r>
    </w:p>
    <w:p w14:paraId="5DB1F8B9" w14:textId="67E1F028" w:rsidR="00A003A9" w:rsidRPr="004C50BF" w:rsidRDefault="00A003A9" w:rsidP="00A003A9">
      <w:pPr>
        <w:ind w:right="-288"/>
        <w:jc w:val="both"/>
        <w:rPr>
          <w:rFonts w:ascii="Georgia" w:hAnsi="Georgia"/>
          <w:bCs/>
        </w:rPr>
        <w:sectPr w:rsidR="00A003A9" w:rsidRPr="004C50BF">
          <w:footnotePr>
            <w:pos w:val="beneathText"/>
          </w:footnotePr>
          <w:type w:val="continuous"/>
          <w:pgSz w:w="12240" w:h="15840"/>
          <w:pgMar w:top="1584" w:right="1728" w:bottom="1584" w:left="1728" w:header="1584" w:footer="1584" w:gutter="0"/>
          <w:cols w:num="2" w:space="360" w:equalWidth="0">
            <w:col w:w="4248" w:space="360"/>
            <w:col w:w="4608"/>
          </w:cols>
          <w:docGrid w:linePitch="360"/>
        </w:sectPr>
      </w:pPr>
    </w:p>
    <w:p w14:paraId="40E2ECFF" w14:textId="77777777" w:rsidR="000574D7" w:rsidRPr="004C50BF" w:rsidRDefault="000574D7" w:rsidP="000574D7">
      <w:pPr>
        <w:ind w:right="-288"/>
        <w:jc w:val="both"/>
        <w:rPr>
          <w:rFonts w:ascii="Georgia" w:hAnsi="Georgia"/>
          <w:bCs/>
        </w:rPr>
      </w:pPr>
    </w:p>
    <w:p w14:paraId="130ED55C" w14:textId="77777777" w:rsidR="000574D7" w:rsidRPr="004C50BF" w:rsidRDefault="000574D7" w:rsidP="000574D7">
      <w:pPr>
        <w:pBdr>
          <w:bottom w:val="single" w:sz="12" w:space="1" w:color="auto"/>
        </w:pBdr>
        <w:tabs>
          <w:tab w:val="center" w:pos="4536"/>
        </w:tabs>
        <w:ind w:rightChars="150" w:right="360"/>
        <w:rPr>
          <w:rFonts w:ascii="Georgia" w:hAnsi="Georgia"/>
          <w:bCs/>
        </w:rPr>
      </w:pPr>
    </w:p>
    <w:p w14:paraId="3B1BE71D" w14:textId="77777777" w:rsidR="000574D7" w:rsidRDefault="000574D7" w:rsidP="000574D7">
      <w:pPr>
        <w:tabs>
          <w:tab w:val="center" w:pos="4536"/>
        </w:tabs>
        <w:ind w:rightChars="150" w:right="360"/>
        <w:rPr>
          <w:rFonts w:ascii="Georgia" w:hAnsi="Georgia"/>
          <w:b/>
          <w:bCs/>
        </w:rPr>
      </w:pPr>
    </w:p>
    <w:p w14:paraId="108C4A38" w14:textId="77777777" w:rsidR="00450139" w:rsidRPr="00634C7D" w:rsidRDefault="00F252CD" w:rsidP="00E70DB1">
      <w:pPr>
        <w:tabs>
          <w:tab w:val="center" w:pos="4536"/>
        </w:tabs>
        <w:ind w:rightChars="150" w:right="360"/>
        <w:jc w:val="center"/>
        <w:rPr>
          <w:rFonts w:ascii="Georgia" w:hAnsi="Georgia"/>
          <w:b/>
          <w:bCs/>
        </w:rPr>
      </w:pPr>
      <w:r w:rsidRPr="00634C7D">
        <w:rPr>
          <w:rFonts w:ascii="Georgia" w:hAnsi="Georgia"/>
          <w:b/>
          <w:bCs/>
        </w:rPr>
        <w:t>Pursuant to the Centers for Disease Control and Prevention’s agency order “Temporary Halt in Residential Evictions to prevent the Further Spread of COVID-19”</w:t>
      </w:r>
    </w:p>
    <w:p w14:paraId="5CD7CE90" w14:textId="77777777" w:rsidR="00450139" w:rsidRPr="00426389" w:rsidRDefault="00450139" w:rsidP="00426389">
      <w:pPr>
        <w:pBdr>
          <w:bottom w:val="single" w:sz="12" w:space="1" w:color="auto"/>
        </w:pBdr>
        <w:tabs>
          <w:tab w:val="center" w:pos="4536"/>
        </w:tabs>
        <w:ind w:rightChars="150" w:right="360"/>
        <w:jc w:val="center"/>
        <w:rPr>
          <w:rFonts w:ascii="Georgia" w:hAnsi="Georgia"/>
        </w:rPr>
      </w:pPr>
    </w:p>
    <w:p w14:paraId="1C8AFBDF" w14:textId="77777777" w:rsidR="00426389" w:rsidRDefault="00426389" w:rsidP="00E70DB1">
      <w:pPr>
        <w:tabs>
          <w:tab w:val="center" w:pos="4536"/>
        </w:tabs>
        <w:ind w:rightChars="150" w:right="360"/>
        <w:jc w:val="both"/>
        <w:rPr>
          <w:rFonts w:ascii="Georgia" w:hAnsi="Georgia"/>
        </w:rPr>
      </w:pPr>
    </w:p>
    <w:p w14:paraId="65DEBC4F" w14:textId="1E0E1010" w:rsidR="00450139" w:rsidRDefault="00450139" w:rsidP="00E70DB1">
      <w:pPr>
        <w:tabs>
          <w:tab w:val="center" w:pos="4536"/>
        </w:tabs>
        <w:ind w:rightChars="150" w:right="360"/>
        <w:jc w:val="both"/>
        <w:rPr>
          <w:rFonts w:ascii="Georgia" w:hAnsi="Georgia"/>
        </w:rPr>
      </w:pPr>
      <w:r>
        <w:rPr>
          <w:rFonts w:ascii="Georgia" w:hAnsi="Georgia"/>
        </w:rPr>
        <w:t>I</w:t>
      </w:r>
      <w:r w:rsidR="00F252CD" w:rsidRPr="00450139">
        <w:rPr>
          <w:rFonts w:ascii="Georgia" w:hAnsi="Georgia"/>
        </w:rPr>
        <w:t xml:space="preserve"> certify under penalty of perjury, pursuant to 28 U.S.C. 1746, that the </w:t>
      </w:r>
      <w:r>
        <w:rPr>
          <w:rFonts w:ascii="Georgia" w:hAnsi="Georgia"/>
        </w:rPr>
        <w:t>f</w:t>
      </w:r>
      <w:r w:rsidR="00F252CD" w:rsidRPr="00450139">
        <w:rPr>
          <w:rFonts w:ascii="Georgia" w:hAnsi="Georgia"/>
        </w:rPr>
        <w:t xml:space="preserve">oregoing </w:t>
      </w:r>
      <w:proofErr w:type="gramStart"/>
      <w:r w:rsidR="00F252CD" w:rsidRPr="00450139">
        <w:rPr>
          <w:rFonts w:ascii="Georgia" w:hAnsi="Georgia"/>
        </w:rPr>
        <w:t>are</w:t>
      </w:r>
      <w:proofErr w:type="gramEnd"/>
      <w:r w:rsidR="00F252CD" w:rsidRPr="00450139">
        <w:rPr>
          <w:rFonts w:ascii="Georgia" w:hAnsi="Georgia"/>
        </w:rPr>
        <w:t xml:space="preserve"> true and correct: </w:t>
      </w:r>
    </w:p>
    <w:p w14:paraId="4D5860CF" w14:textId="77777777" w:rsidR="00E70DB1" w:rsidRDefault="00E70DB1" w:rsidP="00E70DB1">
      <w:pPr>
        <w:tabs>
          <w:tab w:val="center" w:pos="4536"/>
        </w:tabs>
        <w:ind w:rightChars="150" w:right="360"/>
        <w:jc w:val="both"/>
        <w:rPr>
          <w:rFonts w:ascii="Georgia" w:hAnsi="Georgia"/>
        </w:rPr>
      </w:pPr>
    </w:p>
    <w:p w14:paraId="41C59DC6" w14:textId="1CEB0237" w:rsidR="00E70DB1" w:rsidRDefault="00E70DB1" w:rsidP="004C50BF">
      <w:pPr>
        <w:tabs>
          <w:tab w:val="left" w:pos="450"/>
          <w:tab w:val="center" w:pos="4536"/>
        </w:tabs>
        <w:ind w:rightChars="150" w:right="360"/>
        <w:jc w:val="both"/>
        <w:rPr>
          <w:rFonts w:ascii="Georgia" w:hAnsi="Georgia"/>
        </w:rPr>
      </w:pPr>
      <w:r>
        <w:rPr>
          <w:rFonts w:ascii="Georgia" w:hAnsi="Georgia"/>
        </w:rPr>
        <w:tab/>
      </w:r>
      <w:r w:rsidRPr="00450139">
        <w:rPr>
          <w:rFonts w:ascii="Georgia" w:hAnsi="Georgia"/>
        </w:rPr>
        <w:sym w:font="Symbol" w:char="F0B7"/>
      </w:r>
      <w:r w:rsidRPr="00450139">
        <w:rPr>
          <w:rFonts w:ascii="Georgia" w:hAnsi="Georgia"/>
        </w:rPr>
        <w:t xml:space="preserve"> </w:t>
      </w:r>
      <w:r w:rsidR="00F252CD" w:rsidRPr="00450139">
        <w:rPr>
          <w:rFonts w:ascii="Georgia" w:hAnsi="Georgia"/>
        </w:rPr>
        <w:t xml:space="preserve">I have used best efforts to obtain all available </w:t>
      </w:r>
      <w:r w:rsidR="00450139">
        <w:rPr>
          <w:rFonts w:ascii="Georgia" w:hAnsi="Georgia"/>
        </w:rPr>
        <w:t>g</w:t>
      </w:r>
      <w:r w:rsidR="00F252CD" w:rsidRPr="00450139">
        <w:rPr>
          <w:rFonts w:ascii="Georgia" w:hAnsi="Georgia"/>
        </w:rPr>
        <w:t xml:space="preserve">overnment assistance for </w:t>
      </w:r>
    </w:p>
    <w:p w14:paraId="38E9BDCC" w14:textId="56677489" w:rsidR="00E70DB1" w:rsidRDefault="00E70DB1" w:rsidP="004C50BF">
      <w:pPr>
        <w:tabs>
          <w:tab w:val="center" w:pos="4536"/>
        </w:tabs>
        <w:ind w:rightChars="150" w:right="360"/>
        <w:jc w:val="both"/>
        <w:rPr>
          <w:rFonts w:ascii="Georgia" w:hAnsi="Georgia"/>
        </w:rPr>
      </w:pPr>
      <w:r>
        <w:rPr>
          <w:rFonts w:ascii="Georgia" w:hAnsi="Georgia"/>
        </w:rPr>
        <w:t xml:space="preserve">              </w:t>
      </w:r>
      <w:r w:rsidR="00F252CD" w:rsidRPr="00450139">
        <w:rPr>
          <w:rFonts w:ascii="Georgia" w:hAnsi="Georgia"/>
        </w:rPr>
        <w:t>rent or housing;</w:t>
      </w:r>
      <w:r w:rsidR="00450139">
        <w:rPr>
          <w:rStyle w:val="FootnoteReference"/>
          <w:rFonts w:ascii="Georgia" w:hAnsi="Georgia"/>
        </w:rPr>
        <w:footnoteReference w:id="1"/>
      </w:r>
      <w:r w:rsidR="00F252CD" w:rsidRPr="00450139">
        <w:rPr>
          <w:rFonts w:ascii="Georgia" w:hAnsi="Georgia"/>
        </w:rPr>
        <w:t xml:space="preserve"> </w:t>
      </w:r>
    </w:p>
    <w:p w14:paraId="4464C818" w14:textId="77777777" w:rsidR="00E70DB1" w:rsidRDefault="00E70DB1" w:rsidP="004C50BF">
      <w:pPr>
        <w:tabs>
          <w:tab w:val="center" w:pos="4536"/>
        </w:tabs>
        <w:ind w:rightChars="150" w:right="360"/>
        <w:jc w:val="both"/>
        <w:rPr>
          <w:rFonts w:ascii="Georgia" w:hAnsi="Georgia"/>
        </w:rPr>
      </w:pPr>
    </w:p>
    <w:p w14:paraId="15757BBF" w14:textId="0B112FD8" w:rsidR="00E70DB1" w:rsidRDefault="00E70DB1" w:rsidP="004C50BF">
      <w:pPr>
        <w:tabs>
          <w:tab w:val="center" w:pos="4536"/>
        </w:tabs>
        <w:ind w:rightChars="150" w:right="360"/>
        <w:jc w:val="both"/>
        <w:rPr>
          <w:rFonts w:ascii="Georgia" w:hAnsi="Georgia"/>
        </w:rPr>
      </w:pPr>
      <w:r>
        <w:rPr>
          <w:rFonts w:ascii="Georgia" w:hAnsi="Georgia"/>
        </w:rPr>
        <w:t xml:space="preserve">       </w:t>
      </w:r>
      <w:r w:rsidRPr="00450139">
        <w:rPr>
          <w:rFonts w:ascii="Georgia" w:hAnsi="Georgia"/>
        </w:rPr>
        <w:t xml:space="preserve"> </w:t>
      </w:r>
      <w:r w:rsidRPr="00450139">
        <w:rPr>
          <w:rFonts w:ascii="Georgia" w:hAnsi="Georgia"/>
        </w:rPr>
        <w:sym w:font="Symbol" w:char="F0B7"/>
      </w:r>
      <w:r w:rsidRPr="00450139">
        <w:rPr>
          <w:rFonts w:ascii="Georgia" w:hAnsi="Georgia"/>
        </w:rPr>
        <w:t xml:space="preserve"> </w:t>
      </w:r>
      <w:r w:rsidRPr="00E70DB1">
        <w:rPr>
          <w:rFonts w:ascii="Georgia" w:hAnsi="Georgia"/>
        </w:rPr>
        <w:t>I</w:t>
      </w:r>
      <w:r>
        <w:rPr>
          <w:rFonts w:ascii="Georgia" w:hAnsi="Georgia"/>
        </w:rPr>
        <w:t xml:space="preserve"> </w:t>
      </w:r>
      <w:r w:rsidR="00F252CD" w:rsidRPr="00450139">
        <w:rPr>
          <w:rFonts w:ascii="Georgia" w:hAnsi="Georgia"/>
        </w:rPr>
        <w:t>either expect to earn no more than 99,000 in annual income for</w:t>
      </w:r>
    </w:p>
    <w:p w14:paraId="7C2164DE" w14:textId="77777777" w:rsidR="00E70DB1" w:rsidRDefault="00E70DB1" w:rsidP="004C50BF">
      <w:pPr>
        <w:tabs>
          <w:tab w:val="center" w:pos="4536"/>
        </w:tabs>
        <w:ind w:rightChars="150" w:right="360"/>
        <w:jc w:val="both"/>
        <w:rPr>
          <w:rFonts w:ascii="Georgia" w:hAnsi="Georgia"/>
        </w:rPr>
      </w:pPr>
      <w:r>
        <w:rPr>
          <w:rFonts w:ascii="Georgia" w:hAnsi="Georgia"/>
        </w:rPr>
        <w:t xml:space="preserve">           </w:t>
      </w:r>
      <w:r w:rsidR="00F252CD" w:rsidRPr="00450139">
        <w:rPr>
          <w:rFonts w:ascii="Georgia" w:hAnsi="Georgia"/>
        </w:rPr>
        <w:t xml:space="preserve">Calendar Year 2020 (or no more than $198,000 if filing a joint tax </w:t>
      </w:r>
      <w:r>
        <w:rPr>
          <w:rFonts w:ascii="Georgia" w:hAnsi="Georgia"/>
        </w:rPr>
        <w:t xml:space="preserve"> </w:t>
      </w:r>
    </w:p>
    <w:p w14:paraId="1CB1CB0C" w14:textId="77777777" w:rsidR="00E70DB1" w:rsidRDefault="00E70DB1" w:rsidP="004C50BF">
      <w:pPr>
        <w:tabs>
          <w:tab w:val="center" w:pos="4536"/>
        </w:tabs>
        <w:ind w:rightChars="150" w:right="360"/>
        <w:jc w:val="both"/>
        <w:rPr>
          <w:rFonts w:ascii="Georgia" w:hAnsi="Georgia"/>
        </w:rPr>
      </w:pPr>
      <w:r>
        <w:rPr>
          <w:rFonts w:ascii="Georgia" w:hAnsi="Georgia"/>
        </w:rPr>
        <w:t xml:space="preserve">           </w:t>
      </w:r>
      <w:r w:rsidR="00F252CD" w:rsidRPr="00450139">
        <w:rPr>
          <w:rFonts w:ascii="Georgia" w:hAnsi="Georgia"/>
        </w:rPr>
        <w:t xml:space="preserve">return), was not required to report any income in 2019 to the U.S. </w:t>
      </w:r>
    </w:p>
    <w:p w14:paraId="26333654" w14:textId="77777777" w:rsidR="00E70DB1" w:rsidRDefault="00E70DB1" w:rsidP="004C50BF">
      <w:pPr>
        <w:tabs>
          <w:tab w:val="center" w:pos="4536"/>
        </w:tabs>
        <w:ind w:rightChars="150" w:right="360"/>
        <w:jc w:val="both"/>
        <w:rPr>
          <w:rFonts w:ascii="Georgia" w:hAnsi="Georgia"/>
        </w:rPr>
      </w:pPr>
      <w:r>
        <w:rPr>
          <w:rFonts w:ascii="Georgia" w:hAnsi="Georgia"/>
        </w:rPr>
        <w:t xml:space="preserve">           </w:t>
      </w:r>
      <w:r w:rsidR="00450139">
        <w:rPr>
          <w:rFonts w:ascii="Georgia" w:hAnsi="Georgia"/>
        </w:rPr>
        <w:t>I</w:t>
      </w:r>
      <w:r w:rsidR="00F252CD" w:rsidRPr="00450139">
        <w:rPr>
          <w:rFonts w:ascii="Georgia" w:hAnsi="Georgia"/>
        </w:rPr>
        <w:t xml:space="preserve">nternal Revenue Service, or received an Economic </w:t>
      </w:r>
      <w:r>
        <w:rPr>
          <w:rFonts w:ascii="Georgia" w:hAnsi="Georgia"/>
        </w:rPr>
        <w:t xml:space="preserve">Impact Payment </w:t>
      </w:r>
    </w:p>
    <w:p w14:paraId="6EBECBDE" w14:textId="458FE283" w:rsidR="00E70DB1" w:rsidRDefault="00E70DB1" w:rsidP="004C50BF">
      <w:pPr>
        <w:tabs>
          <w:tab w:val="center" w:pos="4536"/>
        </w:tabs>
        <w:ind w:rightChars="150" w:right="360"/>
        <w:jc w:val="both"/>
        <w:rPr>
          <w:rFonts w:ascii="Georgia" w:hAnsi="Georgia"/>
        </w:rPr>
      </w:pPr>
      <w:r>
        <w:rPr>
          <w:rFonts w:ascii="Georgia" w:hAnsi="Georgia"/>
        </w:rPr>
        <w:t xml:space="preserve">           (Stimulus check) pursuant to Section 2201 of the CARES </w:t>
      </w:r>
      <w:proofErr w:type="gramStart"/>
      <w:r>
        <w:rPr>
          <w:rFonts w:ascii="Georgia" w:hAnsi="Georgia"/>
        </w:rPr>
        <w:t>Act;</w:t>
      </w:r>
      <w:proofErr w:type="gramEnd"/>
    </w:p>
    <w:p w14:paraId="1C92C199" w14:textId="77777777" w:rsidR="00E70DB1" w:rsidRDefault="00E70DB1" w:rsidP="004C50BF">
      <w:pPr>
        <w:tabs>
          <w:tab w:val="center" w:pos="4536"/>
        </w:tabs>
        <w:ind w:rightChars="150" w:right="360"/>
        <w:jc w:val="both"/>
        <w:rPr>
          <w:rFonts w:ascii="Georgia" w:hAnsi="Georgia"/>
        </w:rPr>
      </w:pPr>
    </w:p>
    <w:p w14:paraId="6BF05AD6" w14:textId="0E044A2F" w:rsidR="00C83B2F" w:rsidRDefault="00E70DB1" w:rsidP="004C50BF">
      <w:pPr>
        <w:tabs>
          <w:tab w:val="left" w:pos="450"/>
          <w:tab w:val="center" w:pos="4536"/>
        </w:tabs>
        <w:ind w:left="450" w:rightChars="150" w:right="360"/>
        <w:jc w:val="both"/>
        <w:rPr>
          <w:rFonts w:ascii="Georgia" w:hAnsi="Georgia"/>
        </w:rPr>
      </w:pPr>
      <w:r>
        <w:rPr>
          <w:rFonts w:ascii="Georgia" w:hAnsi="Georgia"/>
        </w:rPr>
        <w:tab/>
      </w:r>
      <w:r w:rsidR="00F252CD" w:rsidRPr="00450139">
        <w:rPr>
          <w:rFonts w:ascii="Georgia" w:hAnsi="Georgia"/>
        </w:rPr>
        <w:sym w:font="Symbol" w:char="F0B7"/>
      </w:r>
      <w:r w:rsidR="00F252CD" w:rsidRPr="00450139">
        <w:rPr>
          <w:rFonts w:ascii="Georgia" w:hAnsi="Georgia"/>
        </w:rPr>
        <w:t xml:space="preserve"> I am unable to pay my full rent or make a full housing payment due to substantial loss of household income, loss of compensable hours of work or wages, lay-offs, or extraordinary</w:t>
      </w:r>
      <w:r w:rsidR="00C83B2F">
        <w:rPr>
          <w:rStyle w:val="FootnoteReference"/>
          <w:rFonts w:ascii="Georgia" w:hAnsi="Georgia"/>
        </w:rPr>
        <w:footnoteReference w:id="2"/>
      </w:r>
      <w:r w:rsidR="00F252CD" w:rsidRPr="00450139">
        <w:rPr>
          <w:rFonts w:ascii="Georgia" w:hAnsi="Georgia"/>
        </w:rPr>
        <w:t xml:space="preserve"> out-of-pocket medical </w:t>
      </w:r>
      <w:proofErr w:type="gramStart"/>
      <w:r w:rsidR="00F252CD" w:rsidRPr="00450139">
        <w:rPr>
          <w:rFonts w:ascii="Georgia" w:hAnsi="Georgia"/>
        </w:rPr>
        <w:t>expenses;</w:t>
      </w:r>
      <w:proofErr w:type="gramEnd"/>
      <w:r w:rsidR="00F252CD" w:rsidRPr="00450139">
        <w:rPr>
          <w:rFonts w:ascii="Georgia" w:hAnsi="Georgia"/>
        </w:rPr>
        <w:t xml:space="preserve"> </w:t>
      </w:r>
    </w:p>
    <w:p w14:paraId="01872087" w14:textId="77777777" w:rsidR="00C83B2F" w:rsidRDefault="00C83B2F" w:rsidP="004C50BF">
      <w:pPr>
        <w:tabs>
          <w:tab w:val="left" w:pos="450"/>
          <w:tab w:val="center" w:pos="4536"/>
        </w:tabs>
        <w:ind w:rightChars="150" w:right="360"/>
        <w:jc w:val="both"/>
        <w:rPr>
          <w:rFonts w:ascii="Georgia" w:hAnsi="Georgia"/>
        </w:rPr>
      </w:pPr>
    </w:p>
    <w:p w14:paraId="38EE0E61" w14:textId="77777777" w:rsidR="00C83B2F" w:rsidRDefault="00C83B2F" w:rsidP="004C50BF">
      <w:pPr>
        <w:tabs>
          <w:tab w:val="left" w:pos="450"/>
          <w:tab w:val="center" w:pos="4536"/>
        </w:tabs>
        <w:ind w:left="450" w:rightChars="150" w:right="360"/>
        <w:jc w:val="both"/>
        <w:rPr>
          <w:rFonts w:ascii="Georgia" w:hAnsi="Georgia"/>
        </w:rPr>
      </w:pPr>
      <w:r>
        <w:rPr>
          <w:rFonts w:ascii="Georgia" w:hAnsi="Georgia"/>
        </w:rPr>
        <w:tab/>
      </w:r>
      <w:r w:rsidR="00F252CD" w:rsidRPr="00450139">
        <w:rPr>
          <w:rFonts w:ascii="Georgia" w:hAnsi="Georgia"/>
        </w:rPr>
        <w:sym w:font="Symbol" w:char="F0B7"/>
      </w:r>
      <w:r w:rsidR="00F252CD" w:rsidRPr="00450139">
        <w:rPr>
          <w:rFonts w:ascii="Georgia" w:hAnsi="Georgia"/>
        </w:rPr>
        <w:t xml:space="preserve"> I am using best efforts to make timely partial </w:t>
      </w:r>
      <w:r w:rsidR="00450139">
        <w:rPr>
          <w:rFonts w:ascii="Georgia" w:hAnsi="Georgia"/>
        </w:rPr>
        <w:t>p</w:t>
      </w:r>
      <w:r w:rsidR="00F252CD" w:rsidRPr="00450139">
        <w:rPr>
          <w:rFonts w:ascii="Georgia" w:hAnsi="Georgia"/>
        </w:rPr>
        <w:t xml:space="preserve">ayments that are as close to the full payment as the individual’s circumstances may permit, taking into account other nondiscretionary </w:t>
      </w:r>
      <w:proofErr w:type="gramStart"/>
      <w:r w:rsidR="00F252CD" w:rsidRPr="00450139">
        <w:rPr>
          <w:rFonts w:ascii="Georgia" w:hAnsi="Georgia"/>
        </w:rPr>
        <w:t>expenses;</w:t>
      </w:r>
      <w:proofErr w:type="gramEnd"/>
      <w:r w:rsidR="00F252CD" w:rsidRPr="00450139">
        <w:rPr>
          <w:rFonts w:ascii="Georgia" w:hAnsi="Georgia"/>
        </w:rPr>
        <w:t xml:space="preserve"> </w:t>
      </w:r>
    </w:p>
    <w:p w14:paraId="69360E79" w14:textId="77777777" w:rsidR="00C83B2F" w:rsidRDefault="00C83B2F" w:rsidP="00C83B2F">
      <w:pPr>
        <w:tabs>
          <w:tab w:val="left" w:pos="450"/>
          <w:tab w:val="center" w:pos="4536"/>
        </w:tabs>
        <w:ind w:left="450" w:rightChars="150" w:right="360"/>
        <w:jc w:val="both"/>
        <w:rPr>
          <w:rFonts w:ascii="Georgia" w:hAnsi="Georgia"/>
        </w:rPr>
      </w:pPr>
    </w:p>
    <w:p w14:paraId="4129D3FC" w14:textId="010CA705" w:rsidR="00C83B2F" w:rsidRDefault="00F252CD" w:rsidP="00C83B2F">
      <w:pPr>
        <w:tabs>
          <w:tab w:val="left" w:pos="450"/>
          <w:tab w:val="center" w:pos="4536"/>
        </w:tabs>
        <w:ind w:left="450" w:rightChars="150" w:right="360"/>
        <w:jc w:val="both"/>
        <w:rPr>
          <w:rFonts w:ascii="Georgia" w:hAnsi="Georgia"/>
        </w:rPr>
      </w:pPr>
      <w:r w:rsidRPr="00450139">
        <w:rPr>
          <w:rFonts w:ascii="Georgia" w:hAnsi="Georgia"/>
        </w:rPr>
        <w:lastRenderedPageBreak/>
        <w:sym w:font="Symbol" w:char="F0B7"/>
      </w:r>
      <w:r w:rsidRPr="00450139">
        <w:rPr>
          <w:rFonts w:ascii="Georgia" w:hAnsi="Georgia"/>
        </w:rPr>
        <w:t xml:space="preserve"> If evicted I would likely become homeless, need to move into a homeless shelter, or need to move into a new residence shared by other people who live in close quarters because I have no other available housing options.</w:t>
      </w:r>
      <w:r w:rsidR="00C83B2F">
        <w:rPr>
          <w:rStyle w:val="FootnoteReference"/>
          <w:rFonts w:ascii="Georgia" w:hAnsi="Georgia"/>
        </w:rPr>
        <w:footnoteReference w:id="3"/>
      </w:r>
    </w:p>
    <w:p w14:paraId="795305A6" w14:textId="77777777" w:rsidR="00C83B2F" w:rsidRDefault="00C83B2F" w:rsidP="00C83B2F">
      <w:pPr>
        <w:tabs>
          <w:tab w:val="left" w:pos="450"/>
          <w:tab w:val="center" w:pos="4536"/>
        </w:tabs>
        <w:ind w:left="450" w:rightChars="150" w:right="360"/>
        <w:jc w:val="both"/>
        <w:rPr>
          <w:rFonts w:ascii="Georgia" w:hAnsi="Georgia"/>
        </w:rPr>
      </w:pPr>
    </w:p>
    <w:p w14:paraId="2C701C2F" w14:textId="77777777" w:rsidR="00C83B2F" w:rsidRDefault="00F252CD" w:rsidP="00C83B2F">
      <w:pPr>
        <w:tabs>
          <w:tab w:val="left" w:pos="450"/>
          <w:tab w:val="center" w:pos="4536"/>
        </w:tabs>
        <w:ind w:left="450" w:rightChars="150" w:right="360"/>
        <w:jc w:val="both"/>
        <w:rPr>
          <w:rFonts w:ascii="Georgia" w:hAnsi="Georgia"/>
        </w:rPr>
      </w:pPr>
      <w:r w:rsidRPr="00450139">
        <w:rPr>
          <w:rFonts w:ascii="Georgia" w:hAnsi="Georgia"/>
        </w:rPr>
        <w:t xml:space="preserve"> </w:t>
      </w:r>
      <w:r w:rsidRPr="00450139">
        <w:rPr>
          <w:rFonts w:ascii="Georgia" w:hAnsi="Georgia"/>
        </w:rPr>
        <w:sym w:font="Symbol" w:char="F0B7"/>
      </w:r>
      <w:r w:rsidRPr="00450139">
        <w:rPr>
          <w:rFonts w:ascii="Georgia" w:hAnsi="Georgia"/>
        </w:rPr>
        <w:t xml:space="preserve"> I understand that I must still pay rent or make a housing </w:t>
      </w:r>
      <w:proofErr w:type="gramStart"/>
      <w:r w:rsidRPr="00450139">
        <w:rPr>
          <w:rFonts w:ascii="Georgia" w:hAnsi="Georgia"/>
        </w:rPr>
        <w:t>payment, and</w:t>
      </w:r>
      <w:proofErr w:type="gramEnd"/>
      <w:r w:rsidRPr="00450139">
        <w:rPr>
          <w:rFonts w:ascii="Georgia" w:hAnsi="Georgia"/>
        </w:rP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14:paraId="6E225EA6" w14:textId="77777777" w:rsidR="00C83B2F" w:rsidRDefault="00C83B2F" w:rsidP="00C83B2F">
      <w:pPr>
        <w:tabs>
          <w:tab w:val="left" w:pos="450"/>
          <w:tab w:val="center" w:pos="4536"/>
        </w:tabs>
        <w:ind w:left="450" w:rightChars="150" w:right="360"/>
        <w:jc w:val="both"/>
        <w:rPr>
          <w:rFonts w:ascii="Georgia" w:hAnsi="Georgia"/>
        </w:rPr>
      </w:pPr>
    </w:p>
    <w:p w14:paraId="03F38881" w14:textId="77777777" w:rsidR="00C83B2F" w:rsidRDefault="00F252CD" w:rsidP="00C83B2F">
      <w:pPr>
        <w:tabs>
          <w:tab w:val="left" w:pos="450"/>
          <w:tab w:val="center" w:pos="4536"/>
        </w:tabs>
        <w:ind w:left="450" w:rightChars="150" w:right="360"/>
        <w:jc w:val="both"/>
        <w:rPr>
          <w:rFonts w:ascii="Georgia" w:hAnsi="Georgia"/>
        </w:rPr>
      </w:pPr>
      <w:r w:rsidRPr="00450139">
        <w:rPr>
          <w:rFonts w:ascii="Georgia" w:hAnsi="Georgia"/>
        </w:rPr>
        <w:t xml:space="preserve"> </w:t>
      </w:r>
      <w:r w:rsidRPr="00450139">
        <w:rPr>
          <w:rFonts w:ascii="Georgia" w:hAnsi="Georgia"/>
        </w:rPr>
        <w:sym w:font="Symbol" w:char="F0B7"/>
      </w:r>
      <w:r w:rsidRPr="00450139">
        <w:rPr>
          <w:rFonts w:ascii="Georgia" w:hAnsi="Georgia"/>
        </w:rPr>
        <w:t xml:space="preserve"> 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w:t>
      </w:r>
    </w:p>
    <w:p w14:paraId="0C2DFA89" w14:textId="5D114C54" w:rsidR="004C50BF" w:rsidRDefault="004C50BF" w:rsidP="004C50BF">
      <w:pPr>
        <w:tabs>
          <w:tab w:val="left" w:pos="450"/>
          <w:tab w:val="center" w:pos="4536"/>
        </w:tabs>
        <w:ind w:rightChars="150" w:right="360"/>
        <w:jc w:val="both"/>
        <w:rPr>
          <w:rFonts w:ascii="Georgia" w:hAnsi="Georgia"/>
        </w:rPr>
      </w:pPr>
    </w:p>
    <w:p w14:paraId="7BAA2D9F" w14:textId="77777777" w:rsidR="00426389" w:rsidRDefault="00426389" w:rsidP="004C50BF">
      <w:pPr>
        <w:tabs>
          <w:tab w:val="left" w:pos="450"/>
          <w:tab w:val="center" w:pos="4536"/>
        </w:tabs>
        <w:ind w:rightChars="150" w:right="360"/>
        <w:jc w:val="both"/>
        <w:rPr>
          <w:rFonts w:ascii="Georgia" w:hAnsi="Georgia"/>
        </w:rPr>
      </w:pPr>
    </w:p>
    <w:p w14:paraId="5A8294C6" w14:textId="673F8DC0" w:rsidR="004C50BF" w:rsidRDefault="00F252CD" w:rsidP="004C50BF">
      <w:pPr>
        <w:tabs>
          <w:tab w:val="left" w:pos="450"/>
          <w:tab w:val="center" w:pos="4536"/>
        </w:tabs>
        <w:ind w:rightChars="150" w:right="360"/>
        <w:jc w:val="both"/>
        <w:rPr>
          <w:rFonts w:ascii="Georgia" w:hAnsi="Georgia"/>
        </w:rPr>
      </w:pPr>
      <w:r w:rsidRPr="00450139">
        <w:rPr>
          <w:rFonts w:ascii="Georgia" w:hAnsi="Georgia"/>
        </w:rPr>
        <w:t xml:space="preserve">I understand that any false or misleading statements or omissions may result in criminal and civil actions for fines, penalties, damages, or imprisonment. </w:t>
      </w:r>
    </w:p>
    <w:p w14:paraId="6CFD76E7" w14:textId="77777777" w:rsidR="004C50BF" w:rsidRDefault="004C50BF" w:rsidP="004C50BF">
      <w:pPr>
        <w:tabs>
          <w:tab w:val="left" w:pos="450"/>
          <w:tab w:val="center" w:pos="4536"/>
        </w:tabs>
        <w:ind w:rightChars="150" w:right="360"/>
        <w:jc w:val="both"/>
        <w:rPr>
          <w:rFonts w:ascii="Georgia" w:hAnsi="Georgia"/>
        </w:rPr>
      </w:pPr>
    </w:p>
    <w:p w14:paraId="44E3FD35" w14:textId="0B19D608" w:rsidR="004C50BF" w:rsidRDefault="004C50BF" w:rsidP="004C50BF">
      <w:pPr>
        <w:tabs>
          <w:tab w:val="left" w:pos="450"/>
          <w:tab w:val="center" w:pos="4536"/>
        </w:tabs>
        <w:ind w:rightChars="150" w:right="360"/>
        <w:jc w:val="both"/>
        <w:rPr>
          <w:rFonts w:ascii="Georgia" w:hAnsi="Georgia"/>
        </w:rPr>
      </w:pPr>
    </w:p>
    <w:p w14:paraId="4499908C" w14:textId="52C75A67" w:rsidR="004C50BF" w:rsidRDefault="00F252CD" w:rsidP="004C50BF">
      <w:pPr>
        <w:tabs>
          <w:tab w:val="left" w:pos="450"/>
          <w:tab w:val="center" w:pos="4536"/>
        </w:tabs>
        <w:ind w:rightChars="150" w:right="360"/>
        <w:jc w:val="both"/>
        <w:rPr>
          <w:rFonts w:ascii="Georgia" w:hAnsi="Georgia"/>
        </w:rPr>
      </w:pPr>
      <w:r w:rsidRPr="00450139">
        <w:rPr>
          <w:rFonts w:ascii="Georgia" w:hAnsi="Georgia"/>
        </w:rPr>
        <w:t>_________________</w:t>
      </w:r>
      <w:r w:rsidR="004C50BF">
        <w:rPr>
          <w:rFonts w:ascii="Georgia" w:hAnsi="Georgia"/>
        </w:rPr>
        <w:t>________</w:t>
      </w:r>
      <w:r w:rsidRPr="00450139">
        <w:rPr>
          <w:rFonts w:ascii="Georgia" w:hAnsi="Georgia"/>
        </w:rPr>
        <w:t>_____________ _____________</w:t>
      </w:r>
    </w:p>
    <w:p w14:paraId="25AC7125" w14:textId="272772F9" w:rsidR="004C50BF" w:rsidRDefault="004C50BF" w:rsidP="004C50BF">
      <w:pPr>
        <w:tabs>
          <w:tab w:val="left" w:pos="450"/>
          <w:tab w:val="center" w:pos="4536"/>
        </w:tabs>
        <w:ind w:rightChars="150" w:right="360"/>
        <w:jc w:val="both"/>
        <w:rPr>
          <w:rFonts w:ascii="Georgia" w:hAnsi="Georgia"/>
        </w:rPr>
      </w:pPr>
      <w:r>
        <w:rPr>
          <w:rFonts w:ascii="Georgia" w:hAnsi="Georgia"/>
        </w:rPr>
        <w:t>Signature of Declarant                                                              Date</w:t>
      </w:r>
    </w:p>
    <w:p w14:paraId="597B3171" w14:textId="6624986F" w:rsidR="00450139" w:rsidRDefault="00450139" w:rsidP="004C50BF">
      <w:pPr>
        <w:tabs>
          <w:tab w:val="center" w:pos="4536"/>
        </w:tabs>
        <w:ind w:rightChars="150" w:right="360"/>
        <w:jc w:val="both"/>
        <w:rPr>
          <w:rFonts w:ascii="Georgia" w:hAnsi="Georgia"/>
        </w:rPr>
      </w:pPr>
    </w:p>
    <w:p w14:paraId="150CEFF3" w14:textId="59A44986" w:rsidR="00450139" w:rsidRDefault="00450139" w:rsidP="004C50BF">
      <w:pPr>
        <w:tabs>
          <w:tab w:val="center" w:pos="4536"/>
        </w:tabs>
        <w:ind w:rightChars="150" w:right="360"/>
        <w:jc w:val="center"/>
        <w:rPr>
          <w:rFonts w:ascii="Georgia" w:hAnsi="Georgia"/>
        </w:rPr>
      </w:pPr>
    </w:p>
    <w:p w14:paraId="7DDAAA7C" w14:textId="77777777" w:rsidR="004C50BF" w:rsidRPr="004C50BF" w:rsidRDefault="004C50BF" w:rsidP="004C50BF">
      <w:pPr>
        <w:tabs>
          <w:tab w:val="left" w:pos="652"/>
          <w:tab w:val="center" w:pos="4536"/>
        </w:tabs>
        <w:ind w:rightChars="150" w:right="360"/>
        <w:rPr>
          <w:b/>
          <w:bCs/>
          <w:sz w:val="18"/>
          <w:szCs w:val="18"/>
        </w:rPr>
      </w:pPr>
      <w:r w:rsidRPr="004C50BF">
        <w:rPr>
          <w:b/>
          <w:bCs/>
          <w:sz w:val="18"/>
          <w:szCs w:val="18"/>
        </w:rPr>
        <w:t>Authority:</w:t>
      </w:r>
    </w:p>
    <w:p w14:paraId="3C85BC7F" w14:textId="77777777" w:rsidR="004C50BF" w:rsidRPr="004C50BF" w:rsidRDefault="004C50BF" w:rsidP="004C50BF">
      <w:pPr>
        <w:tabs>
          <w:tab w:val="left" w:pos="652"/>
          <w:tab w:val="center" w:pos="4536"/>
        </w:tabs>
        <w:ind w:rightChars="150" w:right="360"/>
        <w:rPr>
          <w:sz w:val="18"/>
          <w:szCs w:val="18"/>
        </w:rPr>
      </w:pPr>
    </w:p>
    <w:p w14:paraId="6A2E65A0" w14:textId="77777777" w:rsidR="004C50BF" w:rsidRPr="004C50BF" w:rsidRDefault="004C50BF" w:rsidP="004C50BF">
      <w:pPr>
        <w:tabs>
          <w:tab w:val="left" w:pos="652"/>
          <w:tab w:val="center" w:pos="4536"/>
        </w:tabs>
        <w:ind w:rightChars="150" w:right="360"/>
        <w:rPr>
          <w:sz w:val="18"/>
          <w:szCs w:val="18"/>
        </w:rPr>
      </w:pPr>
      <w:r w:rsidRPr="004C50BF">
        <w:rPr>
          <w:sz w:val="18"/>
          <w:szCs w:val="18"/>
        </w:rPr>
        <w:t xml:space="preserve">The authority for this Order is Section 361 of the Public Health Service Act (42 U.S.C. 264) and 42 CFR 70.2. </w:t>
      </w:r>
    </w:p>
    <w:p w14:paraId="6C32C340" w14:textId="77777777" w:rsidR="004C50BF" w:rsidRPr="004C50BF" w:rsidRDefault="004C50BF" w:rsidP="004C50BF">
      <w:pPr>
        <w:tabs>
          <w:tab w:val="left" w:pos="652"/>
          <w:tab w:val="center" w:pos="4536"/>
        </w:tabs>
        <w:ind w:rightChars="150" w:right="360"/>
        <w:rPr>
          <w:sz w:val="18"/>
          <w:szCs w:val="18"/>
        </w:rPr>
      </w:pPr>
    </w:p>
    <w:p w14:paraId="3387383E" w14:textId="77777777" w:rsidR="004C50BF" w:rsidRPr="004C50BF" w:rsidRDefault="004C50BF" w:rsidP="004C50BF">
      <w:pPr>
        <w:tabs>
          <w:tab w:val="left" w:pos="652"/>
          <w:tab w:val="center" w:pos="4536"/>
        </w:tabs>
        <w:ind w:rightChars="150" w:right="360"/>
        <w:rPr>
          <w:sz w:val="18"/>
          <w:szCs w:val="18"/>
        </w:rPr>
      </w:pPr>
      <w:r w:rsidRPr="004C50BF">
        <w:rPr>
          <w:sz w:val="18"/>
          <w:szCs w:val="18"/>
        </w:rPr>
        <w:t xml:space="preserve">Dated: September 1, 2020. </w:t>
      </w:r>
    </w:p>
    <w:p w14:paraId="4A716AF1" w14:textId="77777777" w:rsidR="004C50BF" w:rsidRPr="004C50BF" w:rsidRDefault="004C50BF" w:rsidP="004C50BF">
      <w:pPr>
        <w:tabs>
          <w:tab w:val="left" w:pos="652"/>
          <w:tab w:val="center" w:pos="4536"/>
        </w:tabs>
        <w:ind w:rightChars="150" w:right="360"/>
        <w:rPr>
          <w:sz w:val="18"/>
          <w:szCs w:val="18"/>
        </w:rPr>
      </w:pPr>
    </w:p>
    <w:p w14:paraId="07A0E331" w14:textId="77777777" w:rsidR="004C50BF" w:rsidRPr="004C50BF" w:rsidRDefault="004C50BF" w:rsidP="004C50BF">
      <w:pPr>
        <w:tabs>
          <w:tab w:val="left" w:pos="652"/>
          <w:tab w:val="center" w:pos="4536"/>
        </w:tabs>
        <w:ind w:rightChars="150" w:right="360"/>
        <w:rPr>
          <w:sz w:val="18"/>
          <w:szCs w:val="18"/>
        </w:rPr>
      </w:pPr>
      <w:r w:rsidRPr="004C50BF">
        <w:rPr>
          <w:b/>
          <w:bCs/>
          <w:sz w:val="18"/>
          <w:szCs w:val="18"/>
        </w:rPr>
        <w:t xml:space="preserve">Nina B. </w:t>
      </w:r>
      <w:proofErr w:type="spellStart"/>
      <w:r w:rsidRPr="004C50BF">
        <w:rPr>
          <w:b/>
          <w:bCs/>
          <w:sz w:val="18"/>
          <w:szCs w:val="18"/>
        </w:rPr>
        <w:t>Witkofsky</w:t>
      </w:r>
      <w:proofErr w:type="spellEnd"/>
      <w:r w:rsidRPr="004C50BF">
        <w:rPr>
          <w:b/>
          <w:bCs/>
          <w:sz w:val="18"/>
          <w:szCs w:val="18"/>
        </w:rPr>
        <w:t>,</w:t>
      </w:r>
      <w:r w:rsidRPr="004C50BF">
        <w:rPr>
          <w:sz w:val="18"/>
          <w:szCs w:val="18"/>
        </w:rPr>
        <w:t xml:space="preserve"> </w:t>
      </w:r>
    </w:p>
    <w:p w14:paraId="0A66CC70" w14:textId="77777777" w:rsidR="004C50BF" w:rsidRPr="004C50BF" w:rsidRDefault="004C50BF" w:rsidP="004C50BF">
      <w:pPr>
        <w:tabs>
          <w:tab w:val="left" w:pos="652"/>
          <w:tab w:val="center" w:pos="4536"/>
        </w:tabs>
        <w:ind w:rightChars="150" w:right="360"/>
        <w:rPr>
          <w:sz w:val="18"/>
          <w:szCs w:val="18"/>
        </w:rPr>
      </w:pPr>
      <w:r w:rsidRPr="004C50BF">
        <w:rPr>
          <w:sz w:val="18"/>
          <w:szCs w:val="18"/>
        </w:rPr>
        <w:t xml:space="preserve">Acting Chief of Staff, </w:t>
      </w:r>
    </w:p>
    <w:p w14:paraId="18CE1192" w14:textId="77777777" w:rsidR="004C50BF" w:rsidRPr="004C50BF" w:rsidRDefault="004C50BF" w:rsidP="004C50BF">
      <w:pPr>
        <w:tabs>
          <w:tab w:val="left" w:pos="652"/>
          <w:tab w:val="center" w:pos="4536"/>
        </w:tabs>
        <w:ind w:rightChars="150" w:right="360"/>
        <w:rPr>
          <w:sz w:val="18"/>
          <w:szCs w:val="18"/>
        </w:rPr>
      </w:pPr>
      <w:r w:rsidRPr="004C50BF">
        <w:rPr>
          <w:sz w:val="18"/>
          <w:szCs w:val="18"/>
        </w:rPr>
        <w:t xml:space="preserve">Centers for Disease Control and Prevention </w:t>
      </w:r>
    </w:p>
    <w:p w14:paraId="652029B1" w14:textId="77777777" w:rsidR="004C50BF" w:rsidRPr="004C50BF" w:rsidRDefault="004C50BF" w:rsidP="004C50BF">
      <w:pPr>
        <w:tabs>
          <w:tab w:val="left" w:pos="652"/>
          <w:tab w:val="center" w:pos="4536"/>
        </w:tabs>
        <w:ind w:rightChars="150" w:right="360"/>
        <w:rPr>
          <w:sz w:val="18"/>
          <w:szCs w:val="18"/>
        </w:rPr>
      </w:pPr>
    </w:p>
    <w:p w14:paraId="0EA57E2A" w14:textId="44A6C2D6" w:rsidR="00450139" w:rsidRDefault="004C50BF" w:rsidP="004C50BF">
      <w:pPr>
        <w:tabs>
          <w:tab w:val="left" w:pos="652"/>
          <w:tab w:val="center" w:pos="4536"/>
        </w:tabs>
        <w:ind w:rightChars="150" w:right="360"/>
        <w:rPr>
          <w:sz w:val="18"/>
          <w:szCs w:val="18"/>
        </w:rPr>
      </w:pPr>
      <w:r w:rsidRPr="004C50BF">
        <w:rPr>
          <w:sz w:val="18"/>
          <w:szCs w:val="18"/>
        </w:rPr>
        <w:t>[FR Doc. 2020-19654 Filed: 9/1/2020 4:15 pm; Publication Date: 9/4/2020]</w:t>
      </w:r>
    </w:p>
    <w:p w14:paraId="4C8D6A00" w14:textId="77777777" w:rsidR="00634C7D" w:rsidRPr="004C50BF" w:rsidRDefault="00634C7D" w:rsidP="004C50BF">
      <w:pPr>
        <w:tabs>
          <w:tab w:val="left" w:pos="652"/>
          <w:tab w:val="center" w:pos="4536"/>
        </w:tabs>
        <w:ind w:rightChars="150" w:right="360"/>
        <w:rPr>
          <w:sz w:val="18"/>
          <w:szCs w:val="18"/>
        </w:rPr>
      </w:pPr>
    </w:p>
    <w:p w14:paraId="240676A9" w14:textId="77777777" w:rsidR="00634C7D" w:rsidRDefault="00634C7D" w:rsidP="00634C7D">
      <w:pPr>
        <w:suppressAutoHyphens w:val="0"/>
        <w:autoSpaceDN w:val="0"/>
        <w:adjustRightInd w:val="0"/>
        <w:rPr>
          <w:rFonts w:ascii="Georgia" w:hAnsi="Georgia"/>
          <w:sz w:val="16"/>
          <w:szCs w:val="16"/>
          <w:lang w:eastAsia="en-US"/>
        </w:rPr>
      </w:pPr>
    </w:p>
    <w:p w14:paraId="273046B9" w14:textId="77777777" w:rsidR="00634C7D" w:rsidRDefault="00634C7D" w:rsidP="00634C7D">
      <w:pPr>
        <w:suppressAutoHyphens w:val="0"/>
        <w:autoSpaceDN w:val="0"/>
        <w:adjustRightInd w:val="0"/>
        <w:rPr>
          <w:rFonts w:ascii="Georgia" w:hAnsi="Georgia"/>
          <w:sz w:val="16"/>
          <w:szCs w:val="16"/>
          <w:lang w:eastAsia="en-US"/>
        </w:rPr>
      </w:pPr>
    </w:p>
    <w:p w14:paraId="73C1A611" w14:textId="5207E8C0" w:rsidR="00450139" w:rsidRPr="004C50BF" w:rsidRDefault="00634C7D" w:rsidP="009D4C62">
      <w:pPr>
        <w:suppressAutoHyphens w:val="0"/>
        <w:autoSpaceDN w:val="0"/>
        <w:adjustRightInd w:val="0"/>
        <w:rPr>
          <w:rFonts w:ascii="Georgia" w:hAnsi="Georgia"/>
          <w:sz w:val="18"/>
          <w:szCs w:val="18"/>
        </w:rPr>
      </w:pPr>
      <w:r w:rsidRPr="00426389">
        <w:rPr>
          <w:rFonts w:ascii="Georgia" w:hAnsi="Georgia"/>
          <w:sz w:val="16"/>
          <w:szCs w:val="16"/>
          <w:lang w:eastAsia="en-US"/>
        </w:rPr>
        <w:t xml:space="preserve">This </w:t>
      </w:r>
      <w:proofErr w:type="spellStart"/>
      <w:r>
        <w:rPr>
          <w:rFonts w:ascii="Georgia" w:hAnsi="Georgia"/>
          <w:sz w:val="16"/>
          <w:szCs w:val="16"/>
          <w:lang w:eastAsia="en-US"/>
        </w:rPr>
        <w:t>Declaraton</w:t>
      </w:r>
      <w:proofErr w:type="spellEnd"/>
      <w:r w:rsidRPr="00426389">
        <w:rPr>
          <w:rFonts w:ascii="Georgia" w:hAnsi="Georgia"/>
          <w:sz w:val="16"/>
          <w:szCs w:val="16"/>
          <w:lang w:eastAsia="en-US"/>
        </w:rPr>
        <w:t xml:space="preserve"> was prepared by the MVCAP Legal Clinic, 719 S. Main Street, Dayton, Ohio 45402. MVCAP’s Legal Clinic’s scope of representation was limited to preparing the legal documentation for Defendant as authorized under Prof. Cond. Rule 1.2(</w:t>
      </w:r>
      <w:proofErr w:type="gramStart"/>
      <w:r w:rsidRPr="00426389">
        <w:rPr>
          <w:rFonts w:ascii="Georgia" w:hAnsi="Georgia"/>
          <w:sz w:val="16"/>
          <w:szCs w:val="16"/>
          <w:lang w:eastAsia="en-US"/>
        </w:rPr>
        <w:t>c )</w:t>
      </w:r>
      <w:proofErr w:type="gramEnd"/>
      <w:r w:rsidRPr="00426389">
        <w:rPr>
          <w:rFonts w:ascii="Georgia" w:hAnsi="Georgia"/>
          <w:sz w:val="16"/>
          <w:szCs w:val="16"/>
          <w:lang w:eastAsia="en-US"/>
        </w:rPr>
        <w:t xml:space="preserve">. Defendant understands that he is proceeding  in this action </w:t>
      </w:r>
      <w:r w:rsidRPr="00426389">
        <w:rPr>
          <w:rFonts w:ascii="Georgia" w:hAnsi="Georgia"/>
          <w:i/>
          <w:iCs/>
          <w:sz w:val="16"/>
          <w:szCs w:val="16"/>
          <w:lang w:eastAsia="en-US"/>
        </w:rPr>
        <w:t>pro se</w:t>
      </w:r>
      <w:r w:rsidRPr="00426389">
        <w:rPr>
          <w:rFonts w:ascii="Georgia" w:hAnsi="Georgia"/>
          <w:sz w:val="16"/>
          <w:szCs w:val="16"/>
          <w:lang w:eastAsia="en-US"/>
        </w:rPr>
        <w:t>.</w:t>
      </w:r>
    </w:p>
    <w:p w14:paraId="0D8F7775" w14:textId="77777777" w:rsidR="004C50BF" w:rsidRPr="004C50BF" w:rsidRDefault="004C50BF" w:rsidP="004C50BF">
      <w:pPr>
        <w:tabs>
          <w:tab w:val="center" w:pos="4536"/>
        </w:tabs>
        <w:ind w:rightChars="150" w:right="360"/>
        <w:jc w:val="center"/>
        <w:rPr>
          <w:rFonts w:ascii="Georgia" w:hAnsi="Georgia"/>
          <w:sz w:val="18"/>
          <w:szCs w:val="18"/>
        </w:rPr>
      </w:pPr>
    </w:p>
    <w:sectPr w:rsidR="004C50BF" w:rsidRPr="004C50BF" w:rsidSect="00456F30">
      <w:footnotePr>
        <w:pos w:val="beneathText"/>
      </w:footnotePr>
      <w:type w:val="continuous"/>
      <w:pgSz w:w="12240" w:h="15840"/>
      <w:pgMar w:top="1584" w:right="1728" w:bottom="158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44AD" w14:textId="77777777" w:rsidR="00221B36" w:rsidRDefault="00221B36" w:rsidP="00221B36">
      <w:r>
        <w:separator/>
      </w:r>
    </w:p>
  </w:endnote>
  <w:endnote w:type="continuationSeparator" w:id="0">
    <w:p w14:paraId="3F2A5B43" w14:textId="77777777" w:rsidR="00221B36" w:rsidRDefault="00221B36" w:rsidP="002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8C19" w14:textId="18F6FA35" w:rsidR="00450139" w:rsidRDefault="00450139" w:rsidP="00450139">
    <w:pPr>
      <w:pStyle w:val="Footer"/>
      <w:tabs>
        <w:tab w:val="left" w:pos="4188"/>
      </w:tabs>
      <w:rPr>
        <w:caps/>
        <w:noProof/>
        <w:color w:val="5B9BD5" w:themeColor="accent1"/>
      </w:rPr>
    </w:pPr>
    <w:r>
      <w:rPr>
        <w:caps/>
        <w:color w:val="5B9BD5" w:themeColor="accent1"/>
      </w:rPr>
      <w:tab/>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E72A" w14:textId="77777777" w:rsidR="00221B36" w:rsidRDefault="00221B36" w:rsidP="00221B36">
      <w:r>
        <w:separator/>
      </w:r>
    </w:p>
  </w:footnote>
  <w:footnote w:type="continuationSeparator" w:id="0">
    <w:p w14:paraId="4FF6EA95" w14:textId="77777777" w:rsidR="00221B36" w:rsidRDefault="00221B36" w:rsidP="00221B36">
      <w:r>
        <w:continuationSeparator/>
      </w:r>
    </w:p>
  </w:footnote>
  <w:footnote w:id="1">
    <w:p w14:paraId="25402793" w14:textId="53E6885D" w:rsidR="00450139" w:rsidRPr="004C50BF" w:rsidRDefault="00450139" w:rsidP="004C50BF">
      <w:pPr>
        <w:pStyle w:val="FootnoteText"/>
        <w:jc w:val="both"/>
        <w:rPr>
          <w:rFonts w:ascii="Georgia" w:hAnsi="Georgia"/>
          <w:i/>
          <w:iCs/>
          <w:sz w:val="16"/>
          <w:szCs w:val="16"/>
        </w:rPr>
      </w:pPr>
      <w:r w:rsidRPr="004C50BF">
        <w:rPr>
          <w:rStyle w:val="FootnoteReference"/>
          <w:rFonts w:ascii="Georgia" w:hAnsi="Georgia"/>
          <w:i/>
          <w:iCs/>
          <w:sz w:val="16"/>
          <w:szCs w:val="16"/>
        </w:rPr>
        <w:footnoteRef/>
      </w:r>
      <w:r w:rsidRPr="004C50BF">
        <w:rPr>
          <w:rFonts w:ascii="Georgia" w:hAnsi="Georgia"/>
          <w:i/>
          <w:iCs/>
          <w:sz w:val="16"/>
          <w:szCs w:val="16"/>
        </w:rPr>
        <w:t xml:space="preserve"> “Available government assistance” means any governmental rental or housing payment benefits available to the individual or any household member.</w:t>
      </w:r>
    </w:p>
    <w:p w14:paraId="4E0A2EDA" w14:textId="77777777" w:rsidR="004C50BF" w:rsidRPr="004C50BF" w:rsidRDefault="004C50BF" w:rsidP="004C50BF">
      <w:pPr>
        <w:pStyle w:val="FootnoteText"/>
        <w:jc w:val="both"/>
        <w:rPr>
          <w:rFonts w:ascii="Georgia" w:hAnsi="Georgia"/>
          <w:i/>
          <w:iCs/>
          <w:sz w:val="16"/>
          <w:szCs w:val="16"/>
        </w:rPr>
      </w:pPr>
    </w:p>
  </w:footnote>
  <w:footnote w:id="2">
    <w:p w14:paraId="559EACD6" w14:textId="3CB21AA4" w:rsidR="00C83B2F" w:rsidRPr="004C50BF" w:rsidRDefault="00C83B2F" w:rsidP="004C50BF">
      <w:pPr>
        <w:pStyle w:val="FootnoteText"/>
        <w:jc w:val="both"/>
        <w:rPr>
          <w:rFonts w:ascii="Georgia" w:hAnsi="Georgia"/>
          <w:i/>
          <w:iCs/>
          <w:sz w:val="16"/>
          <w:szCs w:val="16"/>
        </w:rPr>
      </w:pPr>
      <w:r w:rsidRPr="004C50BF">
        <w:rPr>
          <w:rStyle w:val="FootnoteReference"/>
          <w:rFonts w:ascii="Georgia" w:hAnsi="Georgia"/>
          <w:i/>
          <w:iCs/>
          <w:sz w:val="16"/>
          <w:szCs w:val="16"/>
        </w:rPr>
        <w:footnoteRef/>
      </w:r>
      <w:r w:rsidRPr="004C50BF">
        <w:rPr>
          <w:rFonts w:ascii="Georgia" w:hAnsi="Georgia"/>
          <w:i/>
          <w:iCs/>
          <w:sz w:val="16"/>
          <w:szCs w:val="16"/>
        </w:rPr>
        <w:t xml:space="preserve"> An “extraordinary” medical expense is any unreimbursed medical expense likely to exceed 7.5% of one’s adjusted gross income for the year.</w:t>
      </w:r>
    </w:p>
  </w:footnote>
  <w:footnote w:id="3">
    <w:p w14:paraId="5D702C14" w14:textId="1002C08A" w:rsidR="00C83B2F" w:rsidRDefault="00C83B2F" w:rsidP="004C50BF">
      <w:pPr>
        <w:pStyle w:val="FootnoteText"/>
        <w:jc w:val="both"/>
        <w:rPr>
          <w:rFonts w:ascii="Georgia" w:hAnsi="Georgia"/>
          <w:i/>
          <w:iCs/>
          <w:sz w:val="16"/>
          <w:szCs w:val="16"/>
        </w:rPr>
      </w:pPr>
      <w:r w:rsidRPr="004C50BF">
        <w:rPr>
          <w:rStyle w:val="FootnoteReference"/>
          <w:rFonts w:ascii="Georgia" w:hAnsi="Georgia"/>
          <w:sz w:val="16"/>
          <w:szCs w:val="16"/>
        </w:rPr>
        <w:footnoteRef/>
      </w:r>
      <w:r w:rsidRPr="004C50BF">
        <w:rPr>
          <w:rFonts w:ascii="Georgia" w:hAnsi="Georgia"/>
          <w:sz w:val="16"/>
          <w:szCs w:val="16"/>
        </w:rPr>
        <w:t xml:space="preserve"> </w:t>
      </w:r>
      <w:r w:rsidRPr="004C50BF">
        <w:rPr>
          <w:rFonts w:ascii="Georgia" w:hAnsi="Georgia"/>
          <w:i/>
          <w:iCs/>
          <w:sz w:val="16"/>
          <w:szCs w:val="16"/>
        </w:rP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54A132EB" w14:textId="472B3178" w:rsidR="00426389" w:rsidRDefault="00426389" w:rsidP="004C50BF">
      <w:pPr>
        <w:pStyle w:val="FootnoteText"/>
        <w:jc w:val="both"/>
        <w:rPr>
          <w:rFonts w:ascii="Georgia" w:hAnsi="Georgia"/>
          <w:i/>
          <w:iCs/>
          <w:sz w:val="16"/>
          <w:szCs w:val="16"/>
        </w:rPr>
      </w:pPr>
    </w:p>
    <w:p w14:paraId="5F15A91A" w14:textId="5D05227C" w:rsidR="00426389" w:rsidRDefault="00426389" w:rsidP="004C50BF">
      <w:pPr>
        <w:pStyle w:val="FootnoteText"/>
        <w:jc w:val="both"/>
        <w:rPr>
          <w:rFonts w:ascii="Georgia" w:hAnsi="Georgia"/>
          <w:i/>
          <w:iCs/>
          <w:sz w:val="16"/>
          <w:szCs w:val="16"/>
        </w:rPr>
      </w:pPr>
    </w:p>
    <w:p w14:paraId="2908D94C" w14:textId="538501D0" w:rsidR="00426389" w:rsidRDefault="00426389" w:rsidP="004C50BF">
      <w:pPr>
        <w:pStyle w:val="FootnoteText"/>
        <w:jc w:val="both"/>
        <w:rPr>
          <w:rFonts w:ascii="Georgia" w:hAnsi="Georgia"/>
          <w:i/>
          <w:iCs/>
          <w:sz w:val="16"/>
          <w:szCs w:val="16"/>
        </w:rPr>
      </w:pPr>
    </w:p>
    <w:p w14:paraId="30A37429" w14:textId="09AC1C71" w:rsidR="00426389" w:rsidRDefault="00426389" w:rsidP="004C50BF">
      <w:pPr>
        <w:pStyle w:val="FootnoteText"/>
        <w:jc w:val="both"/>
        <w:rPr>
          <w:rFonts w:ascii="Georgia" w:hAnsi="Georgia"/>
          <w:i/>
          <w:iCs/>
          <w:sz w:val="16"/>
          <w:szCs w:val="16"/>
        </w:rPr>
      </w:pPr>
    </w:p>
    <w:p w14:paraId="2ACBE2D5" w14:textId="6AC9DFAA" w:rsidR="00426389" w:rsidRDefault="00426389" w:rsidP="004C50BF">
      <w:pPr>
        <w:pStyle w:val="FootnoteText"/>
        <w:jc w:val="both"/>
        <w:rPr>
          <w:rFonts w:ascii="Georgia" w:hAnsi="Georgia"/>
          <w:i/>
          <w:iCs/>
          <w:sz w:val="16"/>
          <w:szCs w:val="16"/>
        </w:rPr>
      </w:pPr>
    </w:p>
    <w:p w14:paraId="5D96783D" w14:textId="77777777" w:rsidR="00426389" w:rsidRPr="004C50BF" w:rsidRDefault="00426389" w:rsidP="004C50BF">
      <w:pPr>
        <w:pStyle w:val="FootnoteText"/>
        <w:jc w:val="both"/>
        <w:rPr>
          <w:rFonts w:ascii="Georgia" w:hAnsi="Georgia"/>
          <w:i/>
          <w:iC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CC27FD"/>
    <w:multiLevelType w:val="hybridMultilevel"/>
    <w:tmpl w:val="65C83144"/>
    <w:lvl w:ilvl="0" w:tplc="C2ACE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7F12"/>
    <w:multiLevelType w:val="hybridMultilevel"/>
    <w:tmpl w:val="C61CB4FA"/>
    <w:lvl w:ilvl="0" w:tplc="C7523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34EBF"/>
    <w:multiLevelType w:val="hybridMultilevel"/>
    <w:tmpl w:val="8D06AEC4"/>
    <w:lvl w:ilvl="0" w:tplc="28C8C62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0"/>
    <w:rsid w:val="00002155"/>
    <w:rsid w:val="00020F60"/>
    <w:rsid w:val="000305BE"/>
    <w:rsid w:val="000515FB"/>
    <w:rsid w:val="00054FD1"/>
    <w:rsid w:val="000574D7"/>
    <w:rsid w:val="0007154C"/>
    <w:rsid w:val="000D3505"/>
    <w:rsid w:val="000D7624"/>
    <w:rsid w:val="000F63E7"/>
    <w:rsid w:val="0015581F"/>
    <w:rsid w:val="001776E9"/>
    <w:rsid w:val="001C595A"/>
    <w:rsid w:val="001F60D6"/>
    <w:rsid w:val="0021796C"/>
    <w:rsid w:val="00221B36"/>
    <w:rsid w:val="00227C71"/>
    <w:rsid w:val="002641EE"/>
    <w:rsid w:val="00271F67"/>
    <w:rsid w:val="002A0B83"/>
    <w:rsid w:val="002A58B5"/>
    <w:rsid w:val="002B50EA"/>
    <w:rsid w:val="002B7B76"/>
    <w:rsid w:val="00330336"/>
    <w:rsid w:val="00345489"/>
    <w:rsid w:val="00345F2A"/>
    <w:rsid w:val="00381CE0"/>
    <w:rsid w:val="003B3EAD"/>
    <w:rsid w:val="003C6F14"/>
    <w:rsid w:val="003F6E0C"/>
    <w:rsid w:val="00413561"/>
    <w:rsid w:val="00423C9D"/>
    <w:rsid w:val="00426389"/>
    <w:rsid w:val="00450139"/>
    <w:rsid w:val="00456F30"/>
    <w:rsid w:val="00471575"/>
    <w:rsid w:val="00477D21"/>
    <w:rsid w:val="0048382A"/>
    <w:rsid w:val="004A4E5B"/>
    <w:rsid w:val="004C50BF"/>
    <w:rsid w:val="004D57F1"/>
    <w:rsid w:val="005070F0"/>
    <w:rsid w:val="00524800"/>
    <w:rsid w:val="005733A9"/>
    <w:rsid w:val="00573728"/>
    <w:rsid w:val="0058402A"/>
    <w:rsid w:val="005D369D"/>
    <w:rsid w:val="005E21D8"/>
    <w:rsid w:val="0062108D"/>
    <w:rsid w:val="00634C7D"/>
    <w:rsid w:val="00635DAF"/>
    <w:rsid w:val="006817F5"/>
    <w:rsid w:val="006D788A"/>
    <w:rsid w:val="006E0336"/>
    <w:rsid w:val="00730AF5"/>
    <w:rsid w:val="00743F55"/>
    <w:rsid w:val="007578CE"/>
    <w:rsid w:val="007669B0"/>
    <w:rsid w:val="0077441A"/>
    <w:rsid w:val="007A3A18"/>
    <w:rsid w:val="007A6E4F"/>
    <w:rsid w:val="007B030A"/>
    <w:rsid w:val="007C7A29"/>
    <w:rsid w:val="007E0381"/>
    <w:rsid w:val="00823C6D"/>
    <w:rsid w:val="00840C36"/>
    <w:rsid w:val="00874E93"/>
    <w:rsid w:val="00876AAE"/>
    <w:rsid w:val="008777D0"/>
    <w:rsid w:val="008778D5"/>
    <w:rsid w:val="008840AD"/>
    <w:rsid w:val="008A4F37"/>
    <w:rsid w:val="008C74F5"/>
    <w:rsid w:val="008D213B"/>
    <w:rsid w:val="008E3AA5"/>
    <w:rsid w:val="008E3C98"/>
    <w:rsid w:val="0090324C"/>
    <w:rsid w:val="0091198E"/>
    <w:rsid w:val="00934719"/>
    <w:rsid w:val="00947D33"/>
    <w:rsid w:val="009517DB"/>
    <w:rsid w:val="009707AA"/>
    <w:rsid w:val="0098240B"/>
    <w:rsid w:val="00982924"/>
    <w:rsid w:val="00982B13"/>
    <w:rsid w:val="009943B6"/>
    <w:rsid w:val="009A2782"/>
    <w:rsid w:val="009D4C62"/>
    <w:rsid w:val="00A003A9"/>
    <w:rsid w:val="00A034D0"/>
    <w:rsid w:val="00A62674"/>
    <w:rsid w:val="00A97E24"/>
    <w:rsid w:val="00AC0A45"/>
    <w:rsid w:val="00AD2E81"/>
    <w:rsid w:val="00AD33B7"/>
    <w:rsid w:val="00B222C3"/>
    <w:rsid w:val="00B249F4"/>
    <w:rsid w:val="00B461CA"/>
    <w:rsid w:val="00B52A6B"/>
    <w:rsid w:val="00B77280"/>
    <w:rsid w:val="00B9624B"/>
    <w:rsid w:val="00BA139E"/>
    <w:rsid w:val="00BA179C"/>
    <w:rsid w:val="00BA2835"/>
    <w:rsid w:val="00BB0717"/>
    <w:rsid w:val="00BE1C93"/>
    <w:rsid w:val="00BE75EC"/>
    <w:rsid w:val="00C043CF"/>
    <w:rsid w:val="00C06F36"/>
    <w:rsid w:val="00C10044"/>
    <w:rsid w:val="00C313C7"/>
    <w:rsid w:val="00C54C5E"/>
    <w:rsid w:val="00C5599D"/>
    <w:rsid w:val="00C723BC"/>
    <w:rsid w:val="00C73F56"/>
    <w:rsid w:val="00C83B2F"/>
    <w:rsid w:val="00CB5284"/>
    <w:rsid w:val="00CC4431"/>
    <w:rsid w:val="00CD6989"/>
    <w:rsid w:val="00D305D3"/>
    <w:rsid w:val="00D32CE1"/>
    <w:rsid w:val="00D436B5"/>
    <w:rsid w:val="00D43D26"/>
    <w:rsid w:val="00D46099"/>
    <w:rsid w:val="00D53791"/>
    <w:rsid w:val="00D647C5"/>
    <w:rsid w:val="00DA14A4"/>
    <w:rsid w:val="00DA4311"/>
    <w:rsid w:val="00DB01CC"/>
    <w:rsid w:val="00DB3624"/>
    <w:rsid w:val="00E51907"/>
    <w:rsid w:val="00E529A1"/>
    <w:rsid w:val="00E70DB1"/>
    <w:rsid w:val="00E714D8"/>
    <w:rsid w:val="00E7299E"/>
    <w:rsid w:val="00EA443E"/>
    <w:rsid w:val="00EE2766"/>
    <w:rsid w:val="00EE4ECB"/>
    <w:rsid w:val="00F252CD"/>
    <w:rsid w:val="00F6739F"/>
    <w:rsid w:val="00F91327"/>
    <w:rsid w:val="00FC680E"/>
    <w:rsid w:val="00FD223D"/>
    <w:rsid w:val="00FE3CF7"/>
    <w:rsid w:val="00FE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254C0"/>
  <w15:chartTrackingRefBased/>
  <w15:docId w15:val="{21C716AA-4DD0-4A0C-99CC-6522A66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suppressLineNumbers/>
      <w:tabs>
        <w:tab w:val="center" w:pos="4392"/>
        <w:tab w:val="right" w:pos="8784"/>
      </w:tabs>
    </w:pPr>
  </w:style>
  <w:style w:type="character" w:styleId="Hyperlink">
    <w:name w:val="Hyperlink"/>
    <w:uiPriority w:val="99"/>
    <w:unhideWhenUsed/>
    <w:rsid w:val="00876AAE"/>
    <w:rPr>
      <w:color w:val="0000FF"/>
      <w:u w:val="single"/>
    </w:rPr>
  </w:style>
  <w:style w:type="paragraph" w:styleId="Header">
    <w:name w:val="header"/>
    <w:basedOn w:val="Normal"/>
    <w:link w:val="HeaderChar"/>
    <w:uiPriority w:val="99"/>
    <w:unhideWhenUsed/>
    <w:rsid w:val="00221B36"/>
    <w:pPr>
      <w:tabs>
        <w:tab w:val="center" w:pos="4680"/>
        <w:tab w:val="right" w:pos="9360"/>
      </w:tabs>
    </w:pPr>
  </w:style>
  <w:style w:type="character" w:customStyle="1" w:styleId="HeaderChar">
    <w:name w:val="Header Char"/>
    <w:basedOn w:val="DefaultParagraphFont"/>
    <w:link w:val="Header"/>
    <w:uiPriority w:val="99"/>
    <w:rsid w:val="00221B36"/>
    <w:rPr>
      <w:sz w:val="24"/>
      <w:szCs w:val="24"/>
      <w:lang w:eastAsia="ar-SA"/>
    </w:rPr>
  </w:style>
  <w:style w:type="character" w:styleId="UnresolvedMention">
    <w:name w:val="Unresolved Mention"/>
    <w:basedOn w:val="DefaultParagraphFont"/>
    <w:uiPriority w:val="99"/>
    <w:semiHidden/>
    <w:unhideWhenUsed/>
    <w:rsid w:val="00982924"/>
    <w:rPr>
      <w:color w:val="808080"/>
      <w:shd w:val="clear" w:color="auto" w:fill="E6E6E6"/>
    </w:rPr>
  </w:style>
  <w:style w:type="character" w:customStyle="1" w:styleId="FooterChar">
    <w:name w:val="Footer Char"/>
    <w:basedOn w:val="DefaultParagraphFont"/>
    <w:link w:val="Footer"/>
    <w:uiPriority w:val="99"/>
    <w:rsid w:val="00823C6D"/>
    <w:rPr>
      <w:sz w:val="24"/>
      <w:szCs w:val="24"/>
      <w:lang w:eastAsia="ar-SA"/>
    </w:rPr>
  </w:style>
  <w:style w:type="paragraph" w:styleId="FootnoteText">
    <w:name w:val="footnote text"/>
    <w:basedOn w:val="Normal"/>
    <w:link w:val="FootnoteTextChar"/>
    <w:uiPriority w:val="99"/>
    <w:unhideWhenUsed/>
    <w:rsid w:val="00635DAF"/>
    <w:pPr>
      <w:suppressAutoHyphens w:val="0"/>
      <w:autoSpaceDN w:val="0"/>
      <w:adjustRightInd w:val="0"/>
    </w:pPr>
    <w:rPr>
      <w:sz w:val="20"/>
      <w:szCs w:val="20"/>
      <w:lang w:eastAsia="en-US"/>
    </w:rPr>
  </w:style>
  <w:style w:type="character" w:customStyle="1" w:styleId="FootnoteTextChar">
    <w:name w:val="Footnote Text Char"/>
    <w:basedOn w:val="DefaultParagraphFont"/>
    <w:link w:val="FootnoteText"/>
    <w:uiPriority w:val="99"/>
    <w:rsid w:val="00635DAF"/>
  </w:style>
  <w:style w:type="character" w:styleId="FootnoteReference">
    <w:name w:val="footnote reference"/>
    <w:uiPriority w:val="99"/>
    <w:semiHidden/>
    <w:unhideWhenUsed/>
    <w:rsid w:val="00635DAF"/>
    <w:rPr>
      <w:vertAlign w:val="superscript"/>
    </w:rPr>
  </w:style>
  <w:style w:type="paragraph" w:styleId="ListParagraph">
    <w:name w:val="List Paragraph"/>
    <w:basedOn w:val="Normal"/>
    <w:uiPriority w:val="34"/>
    <w:qFormat/>
    <w:rsid w:val="0034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7432">
      <w:bodyDiv w:val="1"/>
      <w:marLeft w:val="0"/>
      <w:marRight w:val="0"/>
      <w:marTop w:val="0"/>
      <w:marBottom w:val="0"/>
      <w:divBdr>
        <w:top w:val="none" w:sz="0" w:space="0" w:color="auto"/>
        <w:left w:val="none" w:sz="0" w:space="0" w:color="auto"/>
        <w:bottom w:val="none" w:sz="0" w:space="0" w:color="auto"/>
        <w:right w:val="none" w:sz="0" w:space="0" w:color="auto"/>
      </w:divBdr>
    </w:div>
    <w:div w:id="19974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0569-D26E-4DA8-BC75-B6899325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Links>
    <vt:vector size="6" baseType="variant">
      <vt:variant>
        <vt:i4>1376375</vt:i4>
      </vt:variant>
      <vt:variant>
        <vt:i4>0</vt:i4>
      </vt:variant>
      <vt:variant>
        <vt:i4>0</vt:i4>
      </vt:variant>
      <vt:variant>
        <vt:i4>5</vt:i4>
      </vt:variant>
      <vt:variant>
        <vt:lpwstr>mailto:randy.smith@capdayton.org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Thinnes</dc:creator>
  <cp:keywords/>
  <cp:lastModifiedBy>Randy Smith</cp:lastModifiedBy>
  <cp:revision>5</cp:revision>
  <cp:lastPrinted>2018-06-07T13:05:00Z</cp:lastPrinted>
  <dcterms:created xsi:type="dcterms:W3CDTF">2020-09-02T14:12:00Z</dcterms:created>
  <dcterms:modified xsi:type="dcterms:W3CDTF">2020-09-02T15:39:00Z</dcterms:modified>
</cp:coreProperties>
</file>